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54CEEB1" wp14:editId="136DB1F4">
                  <wp:extent cx="372139" cy="406792"/>
                  <wp:effectExtent l="19050" t="0" r="27940" b="165100"/>
                  <wp:docPr id="15" name="Picture 15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310076" w:rsidRDefault="00883A24" w:rsidP="009068B8">
            <w:pPr>
              <w:rPr>
                <w:sz w:val="20"/>
              </w:rPr>
            </w:pPr>
            <w:r>
              <w:rPr>
                <w:noProof/>
                <w:lang w:eastAsia="en-GB"/>
              </w:rPr>
              <w:t xml:space="preserve">They </w:t>
            </w:r>
            <w:r w:rsidRPr="00883A24">
              <w:rPr>
                <w:noProof/>
                <w:lang w:eastAsia="en-GB"/>
              </w:rPr>
              <w:t>calculate one number as a fraction or percentage of another.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2509336" wp14:editId="182C79F4">
                  <wp:extent cx="361507" cy="361507"/>
                  <wp:effectExtent l="0" t="0" r="635" b="635"/>
                  <wp:docPr id="25" name="Picture 2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341EE5">
            <w:pPr>
              <w:jc w:val="right"/>
              <w:rPr>
                <w:sz w:val="20"/>
                <w:szCs w:val="20"/>
              </w:rPr>
            </w:pPr>
          </w:p>
          <w:p w:rsidR="00834AB3" w:rsidRPr="00341EE5" w:rsidRDefault="00883A24" w:rsidP="00261C09">
            <w:pPr>
              <w:rPr>
                <w:sz w:val="20"/>
                <w:szCs w:val="20"/>
              </w:rPr>
            </w:pPr>
            <w:r w:rsidRPr="00883A24">
              <w:rPr>
                <w:sz w:val="20"/>
                <w:szCs w:val="20"/>
              </w:rPr>
              <w:t>They use common 2D representations of 3D objects, and the properties of quadrilaterals to classify different types of quadrilateral.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261C0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D4F385D" wp14:editId="633246DD">
                  <wp:extent cx="382773" cy="350186"/>
                  <wp:effectExtent l="19050" t="0" r="17780" b="145415"/>
                  <wp:docPr id="24" name="Picture 24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883A24" w:rsidP="004125BB">
            <w:r w:rsidRPr="00883A24">
              <w:t>They collect and record continuous data, and construct and interpret frequency diagrams, pie charts and scatter diagrams.</w:t>
            </w:r>
          </w:p>
        </w:tc>
      </w:tr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2FB4E61" wp14:editId="6DFAABD0">
                  <wp:extent cx="20955" cy="10795"/>
                  <wp:effectExtent l="0" t="0" r="0" b="0"/>
                  <wp:docPr id="98" name="Picture 98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drawing>
                <wp:inline distT="0" distB="0" distL="0" distR="0" wp14:anchorId="449E3CD4" wp14:editId="05906B02">
                  <wp:extent cx="372139" cy="406792"/>
                  <wp:effectExtent l="19050" t="0" r="27940" b="165100"/>
                  <wp:docPr id="99" name="Picture 99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83A24" w:rsidP="009068B8">
            <w:r w:rsidRPr="00883A24">
              <w:rPr>
                <w:noProof/>
                <w:lang w:eastAsia="en-GB"/>
              </w:rPr>
              <w:t>They use the equivalences between fractions, decimals and percentages and calculate using ratios in appropriate situations.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065E4FA" wp14:editId="300DF59B">
                  <wp:extent cx="361507" cy="361507"/>
                  <wp:effectExtent l="0" t="0" r="635" b="635"/>
                  <wp:docPr id="1" name="Picture 1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883A24" w:rsidP="004125BB">
            <w:r w:rsidRPr="00883A24">
              <w:t>They solve problems using angle and symmetry properties of polygons and properties of intersecting and parallel lines.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4125BB">
            <w:pPr>
              <w:rPr>
                <w:noProof/>
                <w:lang w:eastAsia="en-GB"/>
              </w:rPr>
            </w:pPr>
          </w:p>
          <w:p w:rsidR="00834AB3" w:rsidRDefault="00834AB3" w:rsidP="00341EE5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2940A49" wp14:editId="245B573B">
                  <wp:extent cx="382773" cy="350186"/>
                  <wp:effectExtent l="19050" t="0" r="17780" b="145415"/>
                  <wp:docPr id="6" name="Picture 6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883A24" w:rsidRDefault="00883A24" w:rsidP="004125BB">
            <w:pPr>
              <w:rPr>
                <w:sz w:val="20"/>
                <w:szCs w:val="20"/>
              </w:rPr>
            </w:pPr>
            <w:r w:rsidRPr="00883A24">
              <w:rPr>
                <w:noProof/>
                <w:sz w:val="20"/>
                <w:szCs w:val="20"/>
                <w:lang w:eastAsia="en-GB"/>
              </w:rPr>
              <w:t>They use their knowledge that the total probability of all the mutually exclusive outcomes of an experiment is 1, and find and justify probabilities.</w:t>
            </w:r>
          </w:p>
        </w:tc>
      </w:tr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Pr="00883A24" w:rsidRDefault="00834AB3" w:rsidP="00834AB3">
            <w:pPr>
              <w:ind w:left="360"/>
              <w:jc w:val="right"/>
              <w:rPr>
                <w:noProof/>
                <w:sz w:val="20"/>
                <w:szCs w:val="20"/>
                <w:lang w:eastAsia="en-GB"/>
              </w:rPr>
            </w:pPr>
            <w:r w:rsidRPr="00883A24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D112C89" wp14:editId="66E632AD">
                  <wp:extent cx="372139" cy="406792"/>
                  <wp:effectExtent l="19050" t="0" r="27940" b="165100"/>
                  <wp:docPr id="4" name="Picture 4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83A24" w:rsidP="00834AB3">
            <w:r w:rsidRPr="00883A24">
              <w:rPr>
                <w:noProof/>
                <w:sz w:val="20"/>
                <w:szCs w:val="20"/>
                <w:lang w:eastAsia="en-GB"/>
              </w:rPr>
              <w:t>They find and describe in words the rule for the next term or nth term of a sequence where the rule is linear, and they formulate and solve a variety of simple linear equations.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832FC71" wp14:editId="470B514B">
                  <wp:extent cx="361507" cy="361507"/>
                  <wp:effectExtent l="0" t="0" r="635" b="635"/>
                  <wp:docPr id="5" name="Picture 5" descr="C:\Users\GA1566\AppData\Local\Microsoft\Windows\Temporary Internet Files\Content.IE5\4DIIZAJZ\detect-simple-shapes-src-im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GA1566\AppData\Local\Microsoft\Windows\Temporary Internet Files\Content.IE5\4DIIZAJZ\detect-simple-shapes-src-im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07" cy="36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437" w:rsidRDefault="005B7437" w:rsidP="004125BB"/>
          <w:p w:rsidR="00834AB3" w:rsidRDefault="00883A24" w:rsidP="004125BB">
            <w:r w:rsidRPr="00883A24">
              <w:rPr>
                <w:sz w:val="20"/>
                <w:szCs w:val="20"/>
              </w:rPr>
              <w:t>They use formulae for finding circumferences and areas of circles, areas of plane rectilinear figures and volumes of cuboids, and enlarge shapes by a positive whole-number</w:t>
            </w:r>
            <w:r w:rsidRPr="00883A24">
              <w:t xml:space="preserve"> </w:t>
            </w:r>
            <w:r w:rsidRPr="00883A24">
              <w:rPr>
                <w:sz w:val="20"/>
                <w:szCs w:val="20"/>
              </w:rPr>
              <w:t>scale factor.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341EE5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83A86B6" wp14:editId="184EAD24">
                  <wp:extent cx="382773" cy="350186"/>
                  <wp:effectExtent l="19050" t="0" r="17780" b="145415"/>
                  <wp:docPr id="7" name="Picture 7" descr="C:\Users\GA1566\AppData\Local\Microsoft\Windows\Temporary Internet Files\Content.IE5\9QSDMF6Z\Moon_Comp_Graph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GA1566\AppData\Local\Microsoft\Windows\Temporary Internet Files\Content.IE5\9QSDMF6Z\Moon_Comp_Graph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84" cy="350196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4125BB"/>
          <w:p w:rsidR="00834AB3" w:rsidRDefault="00883A24" w:rsidP="004125BB">
            <w:r w:rsidRPr="00883A24">
              <w:t>They identify all the outcomes when dealing with a combination of two experiments.</w:t>
            </w:r>
          </w:p>
        </w:tc>
      </w:tr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A57DEC" wp14:editId="67DC76C3">
                  <wp:extent cx="372139" cy="406792"/>
                  <wp:effectExtent l="19050" t="0" r="27940" b="165100"/>
                  <wp:docPr id="97" name="Picture 97" descr="C:\Users\GA1566\AppData\Local\Microsoft\Windows\Temporary Internet Files\Content.IE5\4DIIZAJZ\number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A1566\AppData\Local\Microsoft\Windows\Temporary Internet Files\Content.IE5\4DIIZAJZ\number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74" cy="40683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83A24" w:rsidP="009068B8">
            <w:r w:rsidRPr="00883A24">
              <w:rPr>
                <w:noProof/>
                <w:lang w:eastAsia="en-GB"/>
              </w:rPr>
              <w:t>They represent mappings expressed algebraically.</w:t>
            </w: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</w:p>
          <w:p w:rsidR="005B7437" w:rsidRDefault="005B7437" w:rsidP="005B7437"/>
          <w:p w:rsidR="00834AB3" w:rsidRDefault="00834AB3" w:rsidP="005B7437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BA799C">
            <w:pPr>
              <w:rPr>
                <w:noProof/>
                <w:lang w:eastAsia="en-GB"/>
              </w:rPr>
            </w:pPr>
          </w:p>
          <w:p w:rsidR="00834AB3" w:rsidRDefault="00834AB3" w:rsidP="00015AAE">
            <w:pPr>
              <w:jc w:val="right"/>
            </w:pPr>
          </w:p>
          <w:p w:rsidR="00834AB3" w:rsidRDefault="00834AB3" w:rsidP="00BA799C"/>
        </w:tc>
      </w:tr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ind w:left="360"/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9FCB572" wp14:editId="7EC9B4AC">
                  <wp:extent cx="20955" cy="10795"/>
                  <wp:effectExtent l="0" t="0" r="0" b="0"/>
                  <wp:docPr id="100" name="Picture 100" descr="C:\Users\GA1566\AppData\Local\Microsoft\Windows\Temporary Internet Files\Content.IE5\9QSDMF6Z\blockpage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1566\AppData\Local\Microsoft\Windows\Temporary Internet Files\Content.IE5\9QSDMF6Z\blockpage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</w:p>
          <w:p w:rsidR="005B7437" w:rsidRDefault="005B7437" w:rsidP="005B7437"/>
          <w:p w:rsidR="005B7437" w:rsidRDefault="005B7437" w:rsidP="005B7437"/>
          <w:p w:rsidR="00834AB3" w:rsidRDefault="00834AB3" w:rsidP="005B7437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jc w:val="righ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B2517A8" wp14:editId="79095488">
                  <wp:extent cx="478465" cy="478465"/>
                  <wp:effectExtent l="19050" t="0" r="17145" b="188595"/>
                  <wp:docPr id="13" name="Picture 13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883A24" w:rsidRDefault="00883A24" w:rsidP="009068B8">
            <w:pPr>
              <w:rPr>
                <w:sz w:val="18"/>
                <w:szCs w:val="18"/>
              </w:rPr>
            </w:pPr>
            <w:r w:rsidRPr="00883A24">
              <w:rPr>
                <w:sz w:val="18"/>
                <w:szCs w:val="18"/>
              </w:rPr>
              <w:t>Learners solve complex problems by breaking them down into smaller tasks, and give some mathematical justifications to support their methods, arguments or conclusions.</w:t>
            </w:r>
          </w:p>
        </w:tc>
      </w:tr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5B7437" w:rsidRDefault="005B7437" w:rsidP="005B7437">
            <w:pPr>
              <w:jc w:val="right"/>
            </w:pPr>
          </w:p>
          <w:p w:rsidR="005B7437" w:rsidRDefault="005B7437" w:rsidP="005B7437"/>
          <w:p w:rsidR="00834AB3" w:rsidRDefault="00834AB3" w:rsidP="005B7437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>
            <w:pPr>
              <w:jc w:val="right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3BA648" wp14:editId="52671DE7">
                  <wp:extent cx="467833" cy="467833"/>
                  <wp:effectExtent l="19050" t="0" r="27940" b="199390"/>
                  <wp:docPr id="8" name="Picture 8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33" cy="467833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Default="00883A24" w:rsidP="009068B8">
            <w:r w:rsidRPr="00883A24">
              <w:rPr>
                <w:sz w:val="20"/>
                <w:szCs w:val="20"/>
              </w:rPr>
              <w:t>They interpret, discuss and synthesise information presented in a variety of mathematical forms.</w:t>
            </w:r>
          </w:p>
        </w:tc>
        <w:bookmarkStart w:id="0" w:name="_GoBack"/>
        <w:bookmarkEnd w:id="0"/>
      </w:tr>
      <w:tr w:rsidR="00834AB3" w:rsidTr="00911C47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834AB3" w:rsidRDefault="00834AB3" w:rsidP="009068B8"/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16C2D">
            <w:pPr>
              <w:jc w:val="right"/>
            </w:pPr>
          </w:p>
          <w:p w:rsidR="00834AB3" w:rsidRPr="006065D6" w:rsidRDefault="00834AB3" w:rsidP="00916C2D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834AB3" w:rsidRDefault="00834AB3" w:rsidP="004125BB"/>
        </w:tc>
        <w:tc>
          <w:tcPr>
            <w:tcW w:w="3600" w:type="dxa"/>
            <w:shd w:val="clear" w:color="auto" w:fill="FFCCFF"/>
            <w:vAlign w:val="center"/>
          </w:tcPr>
          <w:p w:rsidR="00834AB3" w:rsidRDefault="00834AB3" w:rsidP="00921069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C2C1D7C" wp14:editId="3373E3A8">
                  <wp:extent cx="478465" cy="478465"/>
                  <wp:effectExtent l="19050" t="0" r="17145" b="188595"/>
                  <wp:docPr id="10" name="Picture 10" descr="C:\Users\GA1566\AppData\Local\Microsoft\Windows\Temporary Internet Files\Content.IE5\2CY4M7EU\cerebro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GA1566\AppData\Local\Microsoft\Windows\Temporary Internet Files\Content.IE5\2CY4M7EU\cerebro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94" cy="48959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34AB3" w:rsidRPr="00436F15" w:rsidRDefault="00883A24" w:rsidP="009068B8">
            <w:r w:rsidRPr="00883A24">
              <w:t>They use trial-and-improvement methods involving approximating and ordering decimals.</w:t>
            </w:r>
          </w:p>
        </w:tc>
      </w:tr>
    </w:tbl>
    <w:p w:rsidR="00FE6436" w:rsidRPr="00310076" w:rsidRDefault="00FE6436" w:rsidP="004125BB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65pt;height:.85pt;visibility:visible;mso-wrap-style:square" o:bullet="t">
        <v:imagedata r:id="rId1" o:title="blockpage[1]"/>
      </v:shape>
    </w:pict>
  </w:numPicBullet>
  <w:abstractNum w:abstractNumId="0">
    <w:nsid w:val="6FB8301C"/>
    <w:multiLevelType w:val="hybridMultilevel"/>
    <w:tmpl w:val="E2989708"/>
    <w:lvl w:ilvl="0" w:tplc="B6CC24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2F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A08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640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4A6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3E6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A74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0E63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013EF1"/>
    <w:rsid w:val="00015AAE"/>
    <w:rsid w:val="00261C09"/>
    <w:rsid w:val="002E24BF"/>
    <w:rsid w:val="00310076"/>
    <w:rsid w:val="00341EE5"/>
    <w:rsid w:val="00394501"/>
    <w:rsid w:val="004125BB"/>
    <w:rsid w:val="00436F15"/>
    <w:rsid w:val="004C211A"/>
    <w:rsid w:val="00542480"/>
    <w:rsid w:val="005443FA"/>
    <w:rsid w:val="005A66CE"/>
    <w:rsid w:val="005B7437"/>
    <w:rsid w:val="005E2FEA"/>
    <w:rsid w:val="006065D6"/>
    <w:rsid w:val="00704686"/>
    <w:rsid w:val="00834AB3"/>
    <w:rsid w:val="00872782"/>
    <w:rsid w:val="00883A24"/>
    <w:rsid w:val="00911C47"/>
    <w:rsid w:val="00912D1C"/>
    <w:rsid w:val="00916C2D"/>
    <w:rsid w:val="00921069"/>
    <w:rsid w:val="00A33A91"/>
    <w:rsid w:val="00B85903"/>
    <w:rsid w:val="00BA799C"/>
    <w:rsid w:val="00C60EF1"/>
    <w:rsid w:val="00CA255A"/>
    <w:rsid w:val="00E95178"/>
    <w:rsid w:val="00F15DA2"/>
    <w:rsid w:val="00F253DB"/>
    <w:rsid w:val="00F7265E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1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6</cp:revision>
  <cp:lastPrinted>2016-02-15T13:18:00Z</cp:lastPrinted>
  <dcterms:created xsi:type="dcterms:W3CDTF">2016-02-16T11:33:00Z</dcterms:created>
  <dcterms:modified xsi:type="dcterms:W3CDTF">2016-02-16T12:09:00Z</dcterms:modified>
</cp:coreProperties>
</file>