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B0194A" w:rsidRPr="008442A5" w:rsidTr="00DF5BB9">
        <w:tc>
          <w:tcPr>
            <w:tcW w:w="1287" w:type="dxa"/>
            <w:shd w:val="clear" w:color="auto" w:fill="auto"/>
          </w:tcPr>
          <w:p w:rsidR="00B0194A" w:rsidRPr="005354D3" w:rsidRDefault="008554FC" w:rsidP="008554F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B0194A" w:rsidRDefault="008554FC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Nursery </w:t>
            </w:r>
          </w:p>
          <w:p w:rsidR="000B0D02" w:rsidRPr="000B0D02" w:rsidRDefault="008554FC" w:rsidP="000B0D02">
            <w:pPr>
              <w:pStyle w:val="Pa0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Recognise and use the names for 2D shapes (</w:t>
            </w:r>
            <w:r w:rsidRPr="008554FC">
              <w:rPr>
                <w:rFonts w:asciiTheme="minorHAnsi" w:hAnsiTheme="minorHAnsi" w:cs="Frutiger LT Std 45 Light"/>
                <w:b/>
                <w:bCs/>
                <w:i/>
                <w:color w:val="000000"/>
                <w:sz w:val="20"/>
                <w:szCs w:val="20"/>
              </w:rPr>
              <w:t>circle, square, triangle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within play activities and the environment </w:t>
            </w:r>
          </w:p>
          <w:p w:rsidR="000B0D02" w:rsidRPr="000B0D02" w:rsidRDefault="00BE6D0D" w:rsidP="000B0D02">
            <w:pPr>
              <w:pStyle w:val="Pa0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Use and build with 2D and 3D shapes within play-based activities </w:t>
            </w:r>
            <w:r w:rsidR="000B0D02"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0194A" w:rsidRPr="000B0D02" w:rsidRDefault="00BE6D0D" w:rsidP="00BE6D0D">
            <w:pPr>
              <w:pStyle w:val="Pa0"/>
              <w:numPr>
                <w:ilvl w:val="0"/>
                <w:numId w:val="7"/>
              </w:numPr>
              <w:ind w:left="170" w:hanging="113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Use a variety of media to develop concept of symmetry </w:t>
            </w:r>
          </w:p>
        </w:tc>
        <w:tc>
          <w:tcPr>
            <w:tcW w:w="3114" w:type="dxa"/>
            <w:shd w:val="clear" w:color="auto" w:fill="CCFFFF"/>
          </w:tcPr>
          <w:p w:rsidR="00B0194A" w:rsidRDefault="008554FC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0B0D02" w:rsidRPr="000B0D02" w:rsidRDefault="00BE6D0D" w:rsidP="000B0D02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Recognise and name common 2D shapes (</w:t>
            </w:r>
            <w:r w:rsidRPr="00BE6D0D">
              <w:rPr>
                <w:rFonts w:asciiTheme="minorHAnsi" w:hAnsiTheme="minorHAnsi" w:cs="Frutiger LT Std 45 Light"/>
                <w:b/>
                <w:bCs/>
                <w:i/>
                <w:color w:val="000000"/>
                <w:sz w:val="20"/>
                <w:szCs w:val="20"/>
              </w:rPr>
              <w:t>circle, square, triangle and rectangle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) and some 3D shapes (</w:t>
            </w:r>
            <w:r w:rsidRPr="00BE6D0D">
              <w:rPr>
                <w:rFonts w:asciiTheme="minorHAnsi" w:hAnsiTheme="minorHAnsi" w:cs="Frutiger LT Std 45 Light"/>
                <w:b/>
                <w:bCs/>
                <w:i/>
                <w:color w:val="000000"/>
                <w:sz w:val="20"/>
                <w:szCs w:val="20"/>
              </w:rPr>
              <w:t>cube, cuboid and sphere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within play activities and the environment </w:t>
            </w:r>
            <w:r w:rsidR="000B0D02" w:rsidRPr="000B0D02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BE6D0D" w:rsidP="000B0D02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Use 2D and 3D shapes to make models and pictures </w:t>
            </w:r>
            <w:r w:rsidR="000B0D02"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Default="00BE6D0D" w:rsidP="00BE6D0D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Complete a simple symmetrical picture through a variety </w:t>
            </w:r>
            <w:r w:rsidR="007E528B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of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media </w:t>
            </w:r>
          </w:p>
        </w:tc>
        <w:tc>
          <w:tcPr>
            <w:tcW w:w="3559" w:type="dxa"/>
            <w:shd w:val="clear" w:color="auto" w:fill="CCFFFF"/>
          </w:tcPr>
          <w:p w:rsidR="00B0194A" w:rsidRDefault="008554FC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Year 1</w:t>
            </w:r>
          </w:p>
          <w:p w:rsidR="000B0D02" w:rsidRPr="000B0D02" w:rsidRDefault="00BE6D0D" w:rsidP="000B0D02">
            <w:pPr>
              <w:pStyle w:val="Pa0"/>
              <w:numPr>
                <w:ilvl w:val="0"/>
                <w:numId w:val="9"/>
              </w:numPr>
              <w:spacing w:line="100" w:lineRule="atLeast"/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Recognise and name common 2D shapes (</w:t>
            </w:r>
            <w:r w:rsidRPr="00BE6D0D">
              <w:rPr>
                <w:rFonts w:asciiTheme="minorHAnsi" w:hAnsiTheme="minorHAnsi" w:cs="Frutiger LT Std 45 Light"/>
                <w:b/>
                <w:bCs/>
                <w:i/>
                <w:color w:val="000000"/>
                <w:sz w:val="20"/>
                <w:szCs w:val="20"/>
              </w:rPr>
              <w:t>square, triangle, rectangle, circle and semi-circle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) and 3D shapes (</w:t>
            </w:r>
            <w:r w:rsidRPr="00BE6D0D">
              <w:rPr>
                <w:rFonts w:asciiTheme="minorHAnsi" w:hAnsiTheme="minorHAnsi" w:cs="Frutiger LT Std 45 Light"/>
                <w:b/>
                <w:bCs/>
                <w:i/>
                <w:color w:val="000000"/>
                <w:sz w:val="20"/>
                <w:szCs w:val="20"/>
              </w:rPr>
              <w:t>cube, cuboid, cone and sphere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in order to begin to compare and sort </w:t>
            </w:r>
            <w:r w:rsidR="000B0D02"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7E528B" w:rsidP="000B0D02">
            <w:pPr>
              <w:pStyle w:val="Pa0"/>
              <w:numPr>
                <w:ilvl w:val="0"/>
                <w:numId w:val="9"/>
              </w:numPr>
              <w:spacing w:line="100" w:lineRule="atLeast"/>
              <w:ind w:left="226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Use 2D and 3D shapes and describe how they fit together </w:t>
            </w:r>
            <w:r w:rsidR="000B0D02"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Default="007E528B" w:rsidP="007E528B">
            <w:pPr>
              <w:pStyle w:val="Pa0"/>
              <w:numPr>
                <w:ilvl w:val="0"/>
                <w:numId w:val="9"/>
              </w:numPr>
              <w:spacing w:line="100" w:lineRule="atLeast"/>
              <w:ind w:left="226" w:hanging="113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Recognise and complete a symmetrical picture or simple shape </w:t>
            </w:r>
          </w:p>
        </w:tc>
        <w:tc>
          <w:tcPr>
            <w:tcW w:w="3703" w:type="dxa"/>
            <w:shd w:val="clear" w:color="auto" w:fill="CCFFFF"/>
          </w:tcPr>
          <w:p w:rsidR="00B0194A" w:rsidRDefault="008554FC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Year 2</w:t>
            </w:r>
          </w:p>
          <w:p w:rsidR="000B0D02" w:rsidRPr="000B0D02" w:rsidRDefault="007E528B" w:rsidP="000B0D02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Recognise and name regular and irregular 2D and 3D shapes, understand and use the properties of shape </w:t>
            </w:r>
            <w:r w:rsidR="000B0D02"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7E528B" w:rsidP="000B0D02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Make increasingly  more complex or accurate models with 3D shapes and tessellate 2D shapes </w:t>
            </w:r>
            <w:r w:rsidR="000B0D02"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7E528B" w:rsidP="007E528B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Identify a line of symmetry for 2D shapes and complete symmetrical pictures </w:t>
            </w:r>
          </w:p>
        </w:tc>
      </w:tr>
      <w:tr w:rsidR="0018014F" w:rsidRPr="008442A5" w:rsidTr="005354D3">
        <w:tc>
          <w:tcPr>
            <w:tcW w:w="1287" w:type="dxa"/>
            <w:shd w:val="clear" w:color="auto" w:fill="auto"/>
          </w:tcPr>
          <w:p w:rsidR="00ED0028" w:rsidRDefault="008554F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Us</w:t>
            </w:r>
            <w:r w:rsidR="00376A7A">
              <w:rPr>
                <w:rFonts w:ascii="Calibri" w:hAnsi="Calibri"/>
                <w:b/>
                <w:sz w:val="16"/>
                <w:szCs w:val="16"/>
              </w:rPr>
              <w:t xml:space="preserve">e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geometry skills </w:t>
            </w:r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Default="008554F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Shape </w:t>
            </w:r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Default="008554F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Structure </w:t>
            </w:r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Pr="005354D3" w:rsidRDefault="008554FC" w:rsidP="008554F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Movement </w:t>
            </w:r>
          </w:p>
        </w:tc>
        <w:tc>
          <w:tcPr>
            <w:tcW w:w="6084" w:type="dxa"/>
            <w:gridSpan w:val="2"/>
            <w:shd w:val="clear" w:color="auto" w:fill="auto"/>
          </w:tcPr>
          <w:p w:rsidR="002F46E7" w:rsidRPr="00DF5BB9" w:rsidRDefault="007E528B" w:rsidP="00DF5BB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2D</w:t>
            </w:r>
            <w:r w:rsidR="009D47D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and 3D shapes </w:t>
            </w:r>
          </w:p>
          <w:p w:rsidR="00EC4DCE" w:rsidRPr="00084365" w:rsidRDefault="007E528B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Free play and building activities using various shapes </w:t>
            </w:r>
          </w:p>
          <w:p w:rsidR="00EC4DCE" w:rsidRPr="00084365" w:rsidRDefault="007E528B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Direct matching </w:t>
            </w:r>
          </w:p>
          <w:p w:rsidR="00EC4DCE" w:rsidRPr="00084365" w:rsidRDefault="007E528B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Match the same shape but of a different size </w:t>
            </w:r>
          </w:p>
          <w:p w:rsidR="00EC4DCE" w:rsidRPr="00EC4DCE" w:rsidRDefault="00DA05B1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Classify shapes – one criterion </w:t>
            </w:r>
          </w:p>
          <w:p w:rsidR="00EC4DCE" w:rsidRPr="00EC4DCE" w:rsidRDefault="00C77847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Identify 2D and 3D shapes in the environment/around the school </w:t>
            </w:r>
          </w:p>
          <w:p w:rsidR="00EC4DCE" w:rsidRPr="00084365" w:rsidRDefault="00C77847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Feel shapes and guess which shape is similar </w:t>
            </w:r>
          </w:p>
          <w:p w:rsidR="00EC4DCE" w:rsidRPr="00084365" w:rsidRDefault="00C77847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See part of a shape and guess which shape is similar </w:t>
            </w:r>
          </w:p>
          <w:p w:rsidR="00EC4DCE" w:rsidRPr="00084365" w:rsidRDefault="0026127F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Which shapes are 2D and which shapes are 3D? </w:t>
            </w:r>
          </w:p>
          <w:p w:rsidR="00EC4DCE" w:rsidRPr="00EC4DCE" w:rsidRDefault="0026127F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Are they hollow or solid? Do they roll? </w:t>
            </w:r>
            <w:r w:rsidR="00EC4DCE" w:rsidRPr="00EC4DC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6127F" w:rsidRDefault="0026127F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26127F">
              <w:rPr>
                <w:rFonts w:ascii="Calibri" w:hAnsi="Calibri"/>
                <w:sz w:val="16"/>
                <w:szCs w:val="16"/>
              </w:rPr>
              <w:t xml:space="preserve">Straight and curved sides </w:t>
            </w:r>
          </w:p>
          <w:p w:rsidR="00EC4DCE" w:rsidRPr="0026127F" w:rsidRDefault="0026127F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Name 2D </w:t>
            </w:r>
            <w:r w:rsidR="00AF6E73">
              <w:rPr>
                <w:rFonts w:ascii="Calibri" w:hAnsi="Calibri"/>
                <w:sz w:val="16"/>
                <w:szCs w:val="16"/>
              </w:rPr>
              <w:t>shapes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26127F">
              <w:rPr>
                <w:rFonts w:ascii="Calibri" w:hAnsi="Calibri"/>
                <w:i/>
                <w:sz w:val="16"/>
                <w:szCs w:val="16"/>
              </w:rPr>
              <w:t xml:space="preserve">e.g. square, circle, rectangle, triangle </w:t>
            </w:r>
          </w:p>
          <w:p w:rsidR="00EC4DCE" w:rsidRPr="00EC4DCE" w:rsidRDefault="00AF6E73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Where</w:t>
            </w:r>
            <w:r w:rsidR="0026127F">
              <w:rPr>
                <w:rFonts w:ascii="Calibri" w:hAnsi="Calibri"/>
                <w:sz w:val="16"/>
                <w:szCs w:val="16"/>
              </w:rPr>
              <w:t xml:space="preserve"> is the ___? </w:t>
            </w:r>
          </w:p>
          <w:p w:rsidR="00EC4DCE" w:rsidRPr="00084365" w:rsidRDefault="0026127F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What is this shape? </w:t>
            </w:r>
          </w:p>
          <w:p w:rsidR="00EC4DCE" w:rsidRPr="00EC4DCE" w:rsidRDefault="0026127F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Colour the triangle yellow</w:t>
            </w:r>
          </w:p>
          <w:p w:rsidR="00EC4DCE" w:rsidRPr="0026127F" w:rsidRDefault="0026127F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Name 3D </w:t>
            </w:r>
            <w:r w:rsidR="00AF6E73">
              <w:rPr>
                <w:rFonts w:ascii="Calibri" w:hAnsi="Calibri"/>
                <w:sz w:val="16"/>
                <w:szCs w:val="16"/>
              </w:rPr>
              <w:t>shapes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76A7A">
              <w:rPr>
                <w:rFonts w:ascii="Calibri" w:hAnsi="Calibri"/>
                <w:i/>
                <w:sz w:val="16"/>
                <w:szCs w:val="16"/>
              </w:rPr>
              <w:t>e.g. cube, cuboid, cylinder, sphere, cone</w:t>
            </w:r>
            <w:r w:rsidRPr="0026127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C4DCE" w:rsidRPr="00EC4DCE" w:rsidRDefault="0026127F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Where is the ___? </w:t>
            </w:r>
          </w:p>
          <w:p w:rsidR="0026127F" w:rsidRDefault="0026127F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26127F">
              <w:rPr>
                <w:rFonts w:ascii="Calibri" w:hAnsi="Calibri"/>
                <w:sz w:val="16"/>
                <w:szCs w:val="16"/>
              </w:rPr>
              <w:t xml:space="preserve">What is this shape? </w:t>
            </w:r>
          </w:p>
          <w:p w:rsidR="00EC4DCE" w:rsidRPr="0026127F" w:rsidRDefault="0026127F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Which has a square face? </w:t>
            </w:r>
          </w:p>
          <w:p w:rsidR="00EC4DCE" w:rsidRPr="003F6988" w:rsidRDefault="0026127F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Colour the cube yellow </w:t>
            </w:r>
          </w:p>
          <w:p w:rsidR="00EC4DCE" w:rsidRPr="00EC4DCE" w:rsidRDefault="0026127F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Sort shapes – criteria </w:t>
            </w:r>
          </w:p>
          <w:p w:rsidR="003F6988" w:rsidRDefault="0026127F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Match a picture to a 3D shape </w:t>
            </w:r>
          </w:p>
          <w:p w:rsidR="003F6988" w:rsidRDefault="00AF6E73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Sequence of 2D and 3D shapes </w:t>
            </w:r>
            <w:r w:rsidR="003F6988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C4DCE" w:rsidRDefault="00AF6E73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Tile patterns – rotate to make a pattern </w:t>
            </w:r>
          </w:p>
          <w:p w:rsidR="003F6988" w:rsidRDefault="003F6988" w:rsidP="003F6988">
            <w:pPr>
              <w:rPr>
                <w:rFonts w:ascii="Calibri" w:hAnsi="Calibri"/>
                <w:sz w:val="16"/>
                <w:szCs w:val="16"/>
              </w:rPr>
            </w:pPr>
          </w:p>
          <w:p w:rsidR="003F6988" w:rsidRPr="003F1F2B" w:rsidRDefault="003F1F2B" w:rsidP="003F6988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3F1F2B">
              <w:rPr>
                <w:rFonts w:ascii="Calibri" w:hAnsi="Calibri"/>
                <w:b/>
                <w:sz w:val="20"/>
                <w:szCs w:val="20"/>
                <w:u w:val="single"/>
              </w:rPr>
              <w:lastRenderedPageBreak/>
              <w:t xml:space="preserve">Symmetry </w:t>
            </w:r>
          </w:p>
          <w:p w:rsidR="003F6988" w:rsidRDefault="00AF6E73" w:rsidP="003F698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Use computer software / paper folding and painting to make symmetrical pictures </w:t>
            </w:r>
          </w:p>
          <w:p w:rsidR="003F6988" w:rsidRDefault="00AF6E73" w:rsidP="003F698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Complete a simple shape around a vertical line </w:t>
            </w:r>
          </w:p>
          <w:p w:rsidR="0018014F" w:rsidRPr="002F46E7" w:rsidRDefault="00AF6E73" w:rsidP="003F1F2B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Cut folded paper and open</w:t>
            </w:r>
            <w:r w:rsidR="003F1F2B">
              <w:rPr>
                <w:rFonts w:ascii="Calibri" w:hAnsi="Calibri"/>
                <w:sz w:val="16"/>
                <w:szCs w:val="16"/>
              </w:rPr>
              <w:t xml:space="preserve"> o</w:t>
            </w:r>
            <w:r w:rsidR="00D50BE5">
              <w:rPr>
                <w:rFonts w:ascii="Calibri" w:hAnsi="Calibri"/>
                <w:sz w:val="16"/>
                <w:szCs w:val="16"/>
              </w:rPr>
              <w:t>ut to make  symmetrical patterns</w:t>
            </w:r>
            <w:bookmarkStart w:id="0" w:name="_GoBack"/>
            <w:bookmarkEnd w:id="0"/>
            <w:r w:rsidR="003F1F2B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DF5BB9" w:rsidRPr="00DF5BB9" w:rsidRDefault="003F1F2B" w:rsidP="00DF5BB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lastRenderedPageBreak/>
              <w:t xml:space="preserve">2D and 3D shapes </w:t>
            </w:r>
          </w:p>
          <w:p w:rsidR="0018014F" w:rsidRPr="005354D3" w:rsidRDefault="0018014F" w:rsidP="0018014F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EC4DCE" w:rsidRPr="00EC4DCE" w:rsidRDefault="003F1F2B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Make pictures using 2D shapes </w:t>
            </w:r>
          </w:p>
          <w:p w:rsidR="003F6988" w:rsidRPr="00EC4DCE" w:rsidRDefault="003F1F2B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Look at the characteristics of 2D shapes </w:t>
            </w:r>
            <w:r w:rsidR="003F6988" w:rsidRPr="00EC4DC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F6988" w:rsidRPr="00EC4DCE" w:rsidRDefault="003F1F2B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Sort 2D and 3D shapes </w:t>
            </w:r>
            <w:r w:rsidR="003F6988" w:rsidRPr="00EC4DC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C4DCE" w:rsidRPr="003F6988" w:rsidRDefault="003F1F2B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Follow the pattern of shapes </w:t>
            </w:r>
          </w:p>
          <w:p w:rsidR="00EC4DCE" w:rsidRPr="00EC4DCE" w:rsidRDefault="003F1F2B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Use stencils to make shape pictures </w:t>
            </w:r>
          </w:p>
          <w:p w:rsidR="00EC4DCE" w:rsidRPr="00EC4DCE" w:rsidRDefault="003F1F2B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Sketch and draw 2D shapes on various types of paper </w:t>
            </w:r>
          </w:p>
          <w:p w:rsidR="003F1F2B" w:rsidRDefault="003F1F2B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3F1F2B">
              <w:rPr>
                <w:rFonts w:ascii="Calibri" w:hAnsi="Calibri"/>
                <w:sz w:val="16"/>
                <w:szCs w:val="16"/>
              </w:rPr>
              <w:t xml:space="preserve">Use geostrips to make </w:t>
            </w:r>
            <w:r w:rsidR="00823AD8" w:rsidRPr="003F1F2B">
              <w:rPr>
                <w:rFonts w:ascii="Calibri" w:hAnsi="Calibri"/>
                <w:sz w:val="16"/>
                <w:szCs w:val="16"/>
              </w:rPr>
              <w:t>shapes</w:t>
            </w:r>
            <w:r w:rsidRPr="003F1F2B">
              <w:rPr>
                <w:rFonts w:ascii="Calibri" w:hAnsi="Calibri"/>
                <w:sz w:val="16"/>
                <w:szCs w:val="16"/>
              </w:rPr>
              <w:t xml:space="preserve"> with particular characteristics </w:t>
            </w:r>
          </w:p>
          <w:p w:rsidR="003F1F2B" w:rsidRDefault="003F1F2B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 w:rsidRPr="003F1F2B">
              <w:rPr>
                <w:rFonts w:ascii="Calibri" w:hAnsi="Calibri"/>
                <w:sz w:val="16"/>
                <w:szCs w:val="16"/>
              </w:rPr>
              <w:t xml:space="preserve">Link dots to make shapes and use pinboards and elastic bands </w:t>
            </w:r>
          </w:p>
          <w:p w:rsidR="003F6988" w:rsidRPr="003F1F2B" w:rsidRDefault="003F1F2B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Sort 2D shapes according to characteristics – more </w:t>
            </w:r>
            <w:r w:rsidR="00823AD8">
              <w:rPr>
                <w:rFonts w:ascii="Calibri" w:hAnsi="Calibri"/>
                <w:sz w:val="16"/>
                <w:szCs w:val="16"/>
              </w:rPr>
              <w:t xml:space="preserve">than one criterion. Venn and Carroll diagram </w:t>
            </w:r>
          </w:p>
          <w:p w:rsidR="0018014F" w:rsidRDefault="00823AD8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Match objects to a picture of a 3D shape </w:t>
            </w:r>
          </w:p>
          <w:p w:rsidR="003F6988" w:rsidRPr="003F6988" w:rsidRDefault="00823AD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Look at and describe the characteristics of 3D shapes. How many vertices, edges, faces? </w:t>
            </w:r>
          </w:p>
          <w:p w:rsidR="00EC4DCE" w:rsidRPr="00EC4DCE" w:rsidRDefault="00823AD8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Make models with various 3D shapes/blocks </w:t>
            </w:r>
          </w:p>
          <w:p w:rsidR="003F6988" w:rsidRPr="00EC4DCE" w:rsidRDefault="00823AD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Sort 3D shapes according to characteristics – more than one criterion. Venn and Carroll diagram </w:t>
            </w:r>
          </w:p>
          <w:p w:rsidR="00EC4DCE" w:rsidRPr="00EC4DCE" w:rsidRDefault="00823AD8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Use straw, pipe cleaners, multilinks to make skeleton 3D shapes </w:t>
            </w:r>
          </w:p>
          <w:p w:rsidR="00EC4DCE" w:rsidRPr="00EC4DCE" w:rsidRDefault="00823AD8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Introduce pentagon, hexagon, octagon, triangles and various quad</w:t>
            </w:r>
            <w:r w:rsidR="00D76929">
              <w:rPr>
                <w:rFonts w:ascii="Calibri" w:hAnsi="Calibri"/>
                <w:sz w:val="16"/>
                <w:szCs w:val="16"/>
              </w:rPr>
              <w:t xml:space="preserve">rilaterals </w:t>
            </w:r>
          </w:p>
          <w:p w:rsidR="00EC4DCE" w:rsidRPr="00EC4DCE" w:rsidRDefault="00D76929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How many sides, length of  sides, curved/straight lines, corners/angles </w:t>
            </w:r>
          </w:p>
          <w:p w:rsidR="00EC4DCE" w:rsidRPr="00EC4DCE" w:rsidRDefault="00D76929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Yes/No questions to guess shapes </w:t>
            </w:r>
          </w:p>
          <w:p w:rsidR="00EC4DCE" w:rsidRPr="00EC4DCE" w:rsidRDefault="00D76929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Shape patterns by rotating </w:t>
            </w:r>
            <w:r w:rsidR="00EC4DCE" w:rsidRPr="00EC4DCE">
              <w:rPr>
                <w:rFonts w:ascii="Calibri" w:hAnsi="Calibri"/>
                <w:sz w:val="16"/>
                <w:szCs w:val="16"/>
              </w:rPr>
              <w:t xml:space="preserve"> ½ t</w:t>
            </w:r>
            <w:r>
              <w:rPr>
                <w:rFonts w:ascii="Calibri" w:hAnsi="Calibri"/>
                <w:sz w:val="16"/>
                <w:szCs w:val="16"/>
              </w:rPr>
              <w:t xml:space="preserve">urn </w:t>
            </w:r>
            <w:r w:rsidR="00EC4DCE" w:rsidRPr="00EC4DC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80F65" w:rsidRDefault="00D76929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Match regular and irregular shapes (how many sides) </w:t>
            </w:r>
            <w:r w:rsidR="00E80F65" w:rsidRPr="00084365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80F65" w:rsidRPr="00084365" w:rsidRDefault="00D76929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Visualize 2D and 3D shapes </w:t>
            </w:r>
          </w:p>
          <w:p w:rsidR="00E80F65" w:rsidRPr="00084365" w:rsidRDefault="00D76929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Classify shapes – clues. I’m thinking of a shape…</w:t>
            </w:r>
          </w:p>
          <w:p w:rsidR="00E80F65" w:rsidRDefault="00D76929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Arrange matches to make shapes </w:t>
            </w:r>
          </w:p>
          <w:p w:rsidR="00E80F65" w:rsidRPr="00E80F65" w:rsidRDefault="00253DC7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Find a solid shape with at least one face that corresponds to a picture/outline of a 2D shape </w:t>
            </w:r>
          </w:p>
          <w:p w:rsidR="00E80F65" w:rsidRDefault="00253DC7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Nets of 3D </w:t>
            </w:r>
            <w:r w:rsidR="0005717E">
              <w:rPr>
                <w:rFonts w:ascii="Calibri" w:hAnsi="Calibri"/>
                <w:sz w:val="16"/>
                <w:szCs w:val="16"/>
              </w:rPr>
              <w:t>shapes</w:t>
            </w:r>
            <w:r>
              <w:rPr>
                <w:rFonts w:ascii="Calibri" w:hAnsi="Calibri"/>
                <w:sz w:val="16"/>
                <w:szCs w:val="16"/>
              </w:rPr>
              <w:t xml:space="preserve"> – Clixi, Polydron, cardboard. Open out boxes to see the net </w:t>
            </w:r>
          </w:p>
          <w:p w:rsidR="00E80F65" w:rsidRPr="00084365" w:rsidRDefault="00253DC7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Use cubes to make one/two layer solids from pictures </w:t>
            </w:r>
          </w:p>
          <w:p w:rsidR="00E80F65" w:rsidRDefault="00253DC7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Combine or fold 2D shapes to make new shapes </w:t>
            </w:r>
            <w:r w:rsidR="00E80F65" w:rsidRPr="00084365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80F65" w:rsidRPr="00084365" w:rsidRDefault="00253DC7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Tessellation – which shapes tessellate? </w:t>
            </w:r>
          </w:p>
          <w:p w:rsidR="00E80F65" w:rsidRPr="00EC4DCE" w:rsidRDefault="00E80F65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</w:p>
          <w:p w:rsidR="0005717E" w:rsidRDefault="003F1F2B" w:rsidP="0005717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Symmetry</w:t>
            </w:r>
            <w:r w:rsidRPr="0005717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53DC7">
              <w:rPr>
                <w:rFonts w:ascii="Calibri" w:hAnsi="Calibri"/>
                <w:sz w:val="16"/>
                <w:szCs w:val="16"/>
              </w:rPr>
              <w:t xml:space="preserve">    </w:t>
            </w:r>
          </w:p>
          <w:p w:rsidR="00EC4DCE" w:rsidRPr="00253DC7" w:rsidRDefault="0005717E" w:rsidP="0005717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Symmetry o</w:t>
            </w:r>
            <w:r w:rsidR="00376A7A">
              <w:rPr>
                <w:rFonts w:ascii="Calibri" w:hAnsi="Calibri"/>
                <w:sz w:val="16"/>
                <w:szCs w:val="16"/>
              </w:rPr>
              <w:t xml:space="preserve">f </w:t>
            </w:r>
            <w:r>
              <w:rPr>
                <w:rFonts w:ascii="Calibri" w:hAnsi="Calibri"/>
                <w:sz w:val="16"/>
                <w:szCs w:val="16"/>
              </w:rPr>
              <w:t xml:space="preserve">2D shapes and others </w:t>
            </w:r>
          </w:p>
          <w:p w:rsidR="00EC4DCE" w:rsidRPr="00EC4DCE" w:rsidRDefault="0005717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Experiment with mirrors, mosaics, geoboards, dotted/squared paper </w:t>
            </w:r>
          </w:p>
          <w:p w:rsidR="00EC4DCE" w:rsidRPr="00084365" w:rsidRDefault="0005717E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Identify and draw a line of symmetry </w:t>
            </w:r>
          </w:p>
          <w:p w:rsidR="00EC4DCE" w:rsidRPr="00EC4DCE" w:rsidRDefault="0005717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Symmetrical patterns – peg boards </w:t>
            </w:r>
            <w:r w:rsidR="00EC4DCE" w:rsidRPr="00EC4DC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C4DCE" w:rsidRPr="00EC4DCE" w:rsidRDefault="0005717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Big letters – symmetry </w:t>
            </w:r>
          </w:p>
          <w:p w:rsidR="00EC4DCE" w:rsidRPr="00EC4DCE" w:rsidRDefault="0005717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Folding paper to make symmetrical patterns </w:t>
            </w:r>
          </w:p>
          <w:p w:rsidR="00EC4DCE" w:rsidRDefault="0005717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Complete a shape</w:t>
            </w:r>
            <w:r w:rsidR="00376A7A">
              <w:rPr>
                <w:rFonts w:ascii="Calibri" w:hAnsi="Calibri"/>
                <w:sz w:val="16"/>
                <w:szCs w:val="16"/>
              </w:rPr>
              <w:t xml:space="preserve"> around a line to make it </w:t>
            </w:r>
            <w:r>
              <w:rPr>
                <w:rFonts w:ascii="Calibri" w:hAnsi="Calibri"/>
                <w:sz w:val="16"/>
                <w:szCs w:val="16"/>
              </w:rPr>
              <w:t xml:space="preserve">symmetrical  </w:t>
            </w:r>
          </w:p>
          <w:p w:rsidR="00084365" w:rsidRPr="00084365" w:rsidRDefault="0005717E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Complete/reflect symmetrical patterns on dotted/squared paper </w:t>
            </w:r>
          </w:p>
          <w:p w:rsidR="003E1003" w:rsidRPr="005354D3" w:rsidRDefault="003E1003" w:rsidP="00E80F65">
            <w:pPr>
              <w:pStyle w:val="ListParagraph"/>
              <w:ind w:left="108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C050A" w:rsidRDefault="006C050A"/>
    <w:sectPr w:rsidR="006C050A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00" w:rsidRDefault="003C0000">
      <w:r>
        <w:separator/>
      </w:r>
    </w:p>
  </w:endnote>
  <w:endnote w:type="continuationSeparator" w:id="0">
    <w:p w:rsidR="003C0000" w:rsidRDefault="003C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00" w:rsidRDefault="003C0000">
      <w:r>
        <w:separator/>
      </w:r>
    </w:p>
  </w:footnote>
  <w:footnote w:type="continuationSeparator" w:id="0">
    <w:p w:rsidR="003C0000" w:rsidRDefault="003C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E7" w:rsidRPr="005354D3" w:rsidRDefault="00B54D53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-217805</wp:posOffset>
          </wp:positionV>
          <wp:extent cx="1146810" cy="996315"/>
          <wp:effectExtent l="0" t="0" r="0" b="0"/>
          <wp:wrapTight wrapText="bothSides">
            <wp:wrapPolygon edited="0">
              <wp:start x="0" y="0"/>
              <wp:lineTo x="0" y="21063"/>
              <wp:lineTo x="21169" y="21063"/>
              <wp:lineTo x="2116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4FC">
      <w:rPr>
        <w:rFonts w:ascii="Calibri" w:hAnsi="Calibri"/>
        <w:b/>
        <w:u w:val="single"/>
      </w:rPr>
      <w:t xml:space="preserve">Concepts Progression – Using geometry skills – Shape, Movement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0EA"/>
    <w:multiLevelType w:val="hybridMultilevel"/>
    <w:tmpl w:val="44A4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AB3247"/>
    <w:multiLevelType w:val="hybridMultilevel"/>
    <w:tmpl w:val="2B1C2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6D1F0F"/>
    <w:multiLevelType w:val="hybridMultilevel"/>
    <w:tmpl w:val="935EE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4A4F84"/>
    <w:multiLevelType w:val="hybridMultilevel"/>
    <w:tmpl w:val="92F8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C6E17"/>
    <w:multiLevelType w:val="hybridMultilevel"/>
    <w:tmpl w:val="8704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6C66"/>
    <w:multiLevelType w:val="hybridMultilevel"/>
    <w:tmpl w:val="87B6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E1BCE"/>
    <w:multiLevelType w:val="hybridMultilevel"/>
    <w:tmpl w:val="E3ACC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6B553C8"/>
    <w:multiLevelType w:val="hybridMultilevel"/>
    <w:tmpl w:val="EFC89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D088B"/>
    <w:multiLevelType w:val="hybridMultilevel"/>
    <w:tmpl w:val="E46A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5717E"/>
    <w:rsid w:val="00084365"/>
    <w:rsid w:val="000945AC"/>
    <w:rsid w:val="000B0D02"/>
    <w:rsid w:val="000D75F9"/>
    <w:rsid w:val="000E0D62"/>
    <w:rsid w:val="00114518"/>
    <w:rsid w:val="00157E5E"/>
    <w:rsid w:val="0018014F"/>
    <w:rsid w:val="00186345"/>
    <w:rsid w:val="001B4365"/>
    <w:rsid w:val="00253DC7"/>
    <w:rsid w:val="0026127F"/>
    <w:rsid w:val="00283131"/>
    <w:rsid w:val="002F46E7"/>
    <w:rsid w:val="00367288"/>
    <w:rsid w:val="00376A7A"/>
    <w:rsid w:val="003C0000"/>
    <w:rsid w:val="003D0853"/>
    <w:rsid w:val="003E1003"/>
    <w:rsid w:val="003F1F2B"/>
    <w:rsid w:val="003F6988"/>
    <w:rsid w:val="00404B1A"/>
    <w:rsid w:val="00407AA6"/>
    <w:rsid w:val="00407CF7"/>
    <w:rsid w:val="004439F5"/>
    <w:rsid w:val="00486AFE"/>
    <w:rsid w:val="00502B13"/>
    <w:rsid w:val="00515129"/>
    <w:rsid w:val="005354D3"/>
    <w:rsid w:val="005560A1"/>
    <w:rsid w:val="00662958"/>
    <w:rsid w:val="006C050A"/>
    <w:rsid w:val="0071745F"/>
    <w:rsid w:val="007260A6"/>
    <w:rsid w:val="00730F22"/>
    <w:rsid w:val="007E528B"/>
    <w:rsid w:val="007F200F"/>
    <w:rsid w:val="00823AD8"/>
    <w:rsid w:val="008442A5"/>
    <w:rsid w:val="0085315B"/>
    <w:rsid w:val="008554FC"/>
    <w:rsid w:val="008914C2"/>
    <w:rsid w:val="009002EC"/>
    <w:rsid w:val="009D47DB"/>
    <w:rsid w:val="00AA2039"/>
    <w:rsid w:val="00AB5350"/>
    <w:rsid w:val="00AF6E73"/>
    <w:rsid w:val="00B0194A"/>
    <w:rsid w:val="00B54D53"/>
    <w:rsid w:val="00B63E5F"/>
    <w:rsid w:val="00BD5A48"/>
    <w:rsid w:val="00BE563E"/>
    <w:rsid w:val="00BE6D0D"/>
    <w:rsid w:val="00C111C9"/>
    <w:rsid w:val="00C329B6"/>
    <w:rsid w:val="00C36E84"/>
    <w:rsid w:val="00C77847"/>
    <w:rsid w:val="00C97B27"/>
    <w:rsid w:val="00CF4600"/>
    <w:rsid w:val="00D04EE2"/>
    <w:rsid w:val="00D46163"/>
    <w:rsid w:val="00D50BE5"/>
    <w:rsid w:val="00D76929"/>
    <w:rsid w:val="00DA05B1"/>
    <w:rsid w:val="00DF5BB9"/>
    <w:rsid w:val="00E019A3"/>
    <w:rsid w:val="00E26898"/>
    <w:rsid w:val="00E314BB"/>
    <w:rsid w:val="00E80F65"/>
    <w:rsid w:val="00EA2255"/>
    <w:rsid w:val="00EC4DCE"/>
    <w:rsid w:val="00ED0028"/>
    <w:rsid w:val="00F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0B0D02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EC4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0B0D02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EC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5115090</Template>
  <TotalTime>0</TotalTime>
  <Pages>2</Pages>
  <Words>653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2015-11-13T10:18:00Z</cp:lastPrinted>
  <dcterms:created xsi:type="dcterms:W3CDTF">2015-12-01T09:19:00Z</dcterms:created>
  <dcterms:modified xsi:type="dcterms:W3CDTF">2015-12-01T09:19:00Z</dcterms:modified>
</cp:coreProperties>
</file>