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</w:p>
    <w:p w:rsidR="005D69BC" w:rsidRPr="00E732E1" w:rsidRDefault="005D69BC" w:rsidP="005D69BC">
      <w:pPr>
        <w:rPr>
          <w:rFonts w:ascii="Tahoma" w:hAnsi="Tahoma"/>
          <w:b/>
        </w:rPr>
      </w:pPr>
      <w:r>
        <w:rPr>
          <w:rFonts w:ascii="Tahoma" w:hAnsi="Tahoma"/>
          <w:b/>
          <w:sz w:val="28"/>
        </w:rPr>
        <w:t xml:space="preserve">Uned: </w:t>
      </w:r>
      <w:proofErr w:type="spellStart"/>
      <w:r>
        <w:rPr>
          <w:rFonts w:ascii="Tahoma" w:hAnsi="Tahoma"/>
          <w:b/>
          <w:sz w:val="28"/>
        </w:rPr>
        <w:t>1B</w:t>
      </w:r>
      <w:proofErr w:type="spellEnd"/>
      <w:r>
        <w:rPr>
          <w:rFonts w:ascii="Tahoma" w:hAnsi="Tahoma"/>
          <w:b/>
          <w:sz w:val="28"/>
        </w:rPr>
        <w:t xml:space="preserve"> Radicaliaeth a Phrotest 1820-1848</w:t>
      </w:r>
    </w:p>
    <w:p w:rsidR="009F66B5" w:rsidRDefault="009F66B5" w:rsidP="00B77BDC"/>
    <w:tbl>
      <w:tblPr>
        <w:tblStyle w:val="GridTabl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F10241"/>
          <w:p w:rsidR="009B7BED" w:rsidRPr="009B7BED" w:rsidRDefault="009B7BED" w:rsidP="00F10241">
            <w:pPr>
              <w:rPr>
                <w:b/>
              </w:rPr>
            </w:pPr>
            <w:r>
              <w:rPr>
                <w:b/>
              </w:rPr>
              <w:t xml:space="preserve">Effaith y Chwyldro Ffrengig a Rhyfeloedd </w:t>
            </w:r>
            <w:proofErr w:type="spellStart"/>
            <w:r>
              <w:rPr>
                <w:b/>
              </w:rPr>
              <w:t>Napoleon</w:t>
            </w:r>
            <w:proofErr w:type="spellEnd"/>
            <w:r>
              <w:rPr>
                <w:b/>
              </w:rPr>
              <w:t xml:space="preserve"> </w:t>
            </w:r>
          </w:p>
          <w:p w:rsidR="00944A0D" w:rsidRPr="00B77BDC" w:rsidRDefault="009B7BED" w:rsidP="00F10241">
            <w:pPr>
              <w:rPr>
                <w:rFonts w:ascii="Arial" w:hAnsi="Arial" w:cs="Arial"/>
              </w:rPr>
            </w:pPr>
            <w:r>
              <w:t>Beth oedd y prif bethau a oedd yn rhoi pwysau ar y wlad tua 1810?</w:t>
            </w:r>
          </w:p>
        </w:tc>
        <w:tc>
          <w:tcPr>
            <w:tcW w:w="3118" w:type="dxa"/>
          </w:tcPr>
          <w:p w:rsidR="00E732E1" w:rsidRDefault="00E732E1" w:rsidP="00F10241">
            <w:pPr>
              <w:rPr>
                <w:rFonts w:ascii="Tahoma" w:hAnsi="Tahoma"/>
                <w:szCs w:val="24"/>
              </w:rPr>
            </w:pPr>
          </w:p>
          <w:p w:rsidR="009B7BED" w:rsidRDefault="009B7BED" w:rsidP="00F10241">
            <w:r>
              <w:t xml:space="preserve">Dylanwad y Cymdeithasau Gohebu; effaith rhyfel ar yr economi; milwyr wedi’u rhyddhau o'r fyddin; y Deddfau </w:t>
            </w:r>
            <w:proofErr w:type="spellStart"/>
            <w:r>
              <w:t>Ŷd</w:t>
            </w:r>
            <w:proofErr w:type="spellEnd"/>
            <w:r>
              <w:t>; y galw am ddiwygio'r senedd; effaith diwydiannu ar feddwl yn radical</w:t>
            </w:r>
          </w:p>
          <w:p w:rsidR="009B7BED" w:rsidRDefault="009B7BED" w:rsidP="00F10241">
            <w:pPr>
              <w:rPr>
                <w:rFonts w:ascii="Tahoma" w:hAnsi="Tahoma"/>
                <w:szCs w:val="24"/>
              </w:rPr>
            </w:pPr>
          </w:p>
          <w:p w:rsidR="009B7BED" w:rsidRPr="00E66064" w:rsidRDefault="009B7BED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9B7BED" w:rsidRPr="00E732E1" w:rsidRDefault="009B7BED" w:rsidP="00F10241">
            <w:pPr>
              <w:rPr>
                <w:b/>
              </w:rPr>
            </w:pPr>
            <w:r>
              <w:rPr>
                <w:b/>
              </w:rPr>
              <w:t>Achosion cynnar o brotestio</w:t>
            </w:r>
            <w:r>
              <w:t xml:space="preserve"> Beth oedd y protestiadau mwyaf arwyddocaol yn y cyfnod rhwng 1810 a 1832?</w:t>
            </w:r>
          </w:p>
        </w:tc>
        <w:tc>
          <w:tcPr>
            <w:tcW w:w="3118" w:type="dxa"/>
          </w:tcPr>
          <w:p w:rsidR="009B7BED" w:rsidRDefault="009B7BED" w:rsidP="00F10241"/>
          <w:p w:rsidR="009B7BED" w:rsidRDefault="009B7BED" w:rsidP="00F10241">
            <w:r>
              <w:t xml:space="preserve">Digwyddiadau’r prif fathau o brotestio a beth wnaeth eu hachosi, gan gynnwys protestiadau’r </w:t>
            </w:r>
            <w:proofErr w:type="spellStart"/>
            <w:r>
              <w:t>Ludiaid</w:t>
            </w:r>
            <w:proofErr w:type="spellEnd"/>
            <w:r>
              <w:t xml:space="preserve"> 1811-1812; Gwrthryfel </w:t>
            </w:r>
            <w:proofErr w:type="spellStart"/>
            <w:r>
              <w:t>Spa</w:t>
            </w:r>
            <w:proofErr w:type="spellEnd"/>
            <w:r>
              <w:t xml:space="preserve"> </w:t>
            </w:r>
            <w:proofErr w:type="spellStart"/>
            <w:r>
              <w:t>Fields</w:t>
            </w:r>
            <w:proofErr w:type="spellEnd"/>
            <w:r>
              <w:t xml:space="preserve">, 1816, gorymdaith y </w:t>
            </w:r>
            <w:proofErr w:type="spellStart"/>
            <w:r>
              <w:t>Blancedwyr</w:t>
            </w:r>
            <w:proofErr w:type="spellEnd"/>
            <w:r>
              <w:t>, 1817; ffurfio undebau gwleidyddol; Gwrthryfel y Bil Diwygio, 1831.</w:t>
            </w:r>
          </w:p>
          <w:p w:rsidR="009B7BED" w:rsidRDefault="009B7BED" w:rsidP="00F10241"/>
          <w:p w:rsidR="009B7BED" w:rsidRDefault="009B7BED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7D56EF"/>
          <w:p w:rsidR="009B7BED" w:rsidRPr="009B7BED" w:rsidRDefault="009B7BED" w:rsidP="007D56EF">
            <w:pPr>
              <w:rPr>
                <w:b/>
              </w:rPr>
            </w:pPr>
            <w:r>
              <w:rPr>
                <w:b/>
              </w:rPr>
              <w:t xml:space="preserve">Ymateb y llywodraeth: </w:t>
            </w:r>
          </w:p>
          <w:p w:rsidR="00944A0D" w:rsidRDefault="009B7BED" w:rsidP="007D56EF">
            <w:pPr>
              <w:rPr>
                <w:rFonts w:ascii="Tahoma" w:hAnsi="Tahoma"/>
              </w:rPr>
            </w:pPr>
            <w:r>
              <w:t>Sut wnaeth y llywodraeth ymateb i brotestio poblogaidd ar yr adeg?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9B7BED" w:rsidRDefault="009B7BED" w:rsidP="007D56EF">
            <w:pPr>
              <w:rPr>
                <w:rFonts w:ascii="Tahoma" w:hAnsi="Tahoma"/>
              </w:rPr>
            </w:pPr>
            <w:r>
              <w:t xml:space="preserve">Cudd-gynhyrfwyr; diddymu </w:t>
            </w:r>
            <w:proofErr w:type="spellStart"/>
            <w:r>
              <w:t>habeas</w:t>
            </w:r>
            <w:proofErr w:type="spellEnd"/>
            <w:r>
              <w:t xml:space="preserve"> </w:t>
            </w:r>
            <w:proofErr w:type="spellStart"/>
            <w:r>
              <w:t>corpus</w:t>
            </w:r>
            <w:proofErr w:type="spellEnd"/>
            <w:r>
              <w:t xml:space="preserve">, 1817; Cyflafan </w:t>
            </w:r>
            <w:proofErr w:type="spellStart"/>
            <w:r>
              <w:t>Peterloo</w:t>
            </w:r>
            <w:proofErr w:type="spellEnd"/>
            <w:r>
              <w:t xml:space="preserve">, 1819; y Chwe Deddf; Cynllwyn Stryd </w:t>
            </w:r>
            <w:proofErr w:type="spellStart"/>
            <w:r>
              <w:t>Cato</w:t>
            </w:r>
            <w:proofErr w:type="spellEnd"/>
            <w:r>
              <w:t>, 1820; Deddf Diwygio 1832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86155D" w:rsidRDefault="0086155D" w:rsidP="007D56EF">
            <w:pPr>
              <w:rPr>
                <w:rFonts w:ascii="Tahoma" w:hAnsi="Tahoma"/>
              </w:rPr>
            </w:pPr>
            <w:r>
              <w:rPr>
                <w:b/>
              </w:rPr>
              <w:t xml:space="preserve">Protestiadau Diwydiannol yng Nghymru </w:t>
            </w:r>
            <w:r>
              <w:t>Pam dechreuodd Gwrthryfel Merthyr yn 1831?</w:t>
            </w:r>
          </w:p>
        </w:tc>
        <w:tc>
          <w:tcPr>
            <w:tcW w:w="3118" w:type="dxa"/>
          </w:tcPr>
          <w:p w:rsidR="00066E01" w:rsidRDefault="0086155D" w:rsidP="007D56EF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86155D" w:rsidRDefault="0086155D" w:rsidP="007D56EF">
            <w:r>
              <w:t>Achosion tymor hir: amodau byw a gweithio, y gyfundrefn ffeirio, rôl y diwydianwyr; achosion tymor byr: dirwasgiad economaidd, radicaliaeth ac undebaeth, galw am ddiwygio’r senedd, torri cyflogau; digwyddiadau gwrthryfel Merthyr</w:t>
            </w:r>
          </w:p>
          <w:p w:rsidR="0086155D" w:rsidRDefault="0086155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86155D" w:rsidRDefault="0086155D" w:rsidP="007D56EF">
            <w:r>
              <w:rPr>
                <w:b/>
              </w:rPr>
              <w:t>Twf Siartiaeth:</w:t>
            </w:r>
            <w:r>
              <w:t xml:space="preserve"> Sut a pham wnaeth Siartiaeth ddatblygu?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86155D" w:rsidRDefault="0086155D" w:rsidP="007D56EF">
            <w:r>
              <w:t xml:space="preserve">Y rhesymau dros dwf Siartiaeth; rolau </w:t>
            </w:r>
            <w:proofErr w:type="spellStart"/>
            <w:r>
              <w:t>Lovett</w:t>
            </w:r>
            <w:proofErr w:type="spellEnd"/>
            <w:r>
              <w:t xml:space="preserve"> ac </w:t>
            </w:r>
            <w:proofErr w:type="spellStart"/>
            <w:r>
              <w:t>O’Connor</w:t>
            </w:r>
            <w:proofErr w:type="spellEnd"/>
            <w:r>
              <w:t xml:space="preserve">; Siartiaeth â grym corfforol a moesegol; y Confensiwn a'r Deisebau; Siartiaeth yng Nghymru: yr orymdaith yng </w:t>
            </w:r>
            <w:proofErr w:type="spellStart"/>
            <w:r>
              <w:t>Nghasnewydd</w:t>
            </w:r>
            <w:proofErr w:type="spellEnd"/>
            <w:r>
              <w:t xml:space="preserve"> a'r digwyddiadau yn Llanidloes, 1839</w:t>
            </w:r>
          </w:p>
          <w:p w:rsidR="0086155D" w:rsidRDefault="0086155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985"/>
        <w:gridCol w:w="1743"/>
      </w:tblGrid>
      <w:tr w:rsidR="00066E01" w:rsidRPr="00B77BDC" w:rsidTr="00033CF0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066E01" w:rsidTr="00033CF0">
        <w:trPr>
          <w:trHeight w:val="2017"/>
        </w:trPr>
        <w:tc>
          <w:tcPr>
            <w:tcW w:w="2689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Pr="0086155D" w:rsidRDefault="0086155D" w:rsidP="004F2FFE">
            <w:pPr>
              <w:rPr>
                <w:b/>
              </w:rPr>
            </w:pPr>
            <w:r>
              <w:rPr>
                <w:b/>
              </w:rPr>
              <w:t xml:space="preserve">Protest wledig: </w:t>
            </w:r>
          </w:p>
          <w:p w:rsidR="0086155D" w:rsidRDefault="0086155D" w:rsidP="004F2FFE">
            <w:pPr>
              <w:rPr>
                <w:rFonts w:ascii="Tahoma" w:hAnsi="Tahoma"/>
              </w:rPr>
            </w:pPr>
            <w:r>
              <w:t>Pa amgylchiadau arweiniodd at brotestiadau gwledig yn ystod y cyfnod hwn?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Default="0086155D" w:rsidP="004F2FFE">
            <w:r>
              <w:t xml:space="preserve">Beth wnaeth achosi’r Gwrthryfeloedd </w:t>
            </w:r>
            <w:proofErr w:type="spellStart"/>
            <w:r>
              <w:t>Swing</w:t>
            </w:r>
            <w:proofErr w:type="spellEnd"/>
            <w:r>
              <w:t xml:space="preserve">; gweithredoedd y gwrthryfelwyr </w:t>
            </w:r>
            <w:proofErr w:type="spellStart"/>
            <w:r>
              <w:t>Swing</w:t>
            </w:r>
            <w:proofErr w:type="spellEnd"/>
            <w:r>
              <w:t xml:space="preserve">: dinistrio eiddo, anfon llythyrau bygythiol; beth wnaeth achosi Terfysg </w:t>
            </w:r>
            <w:proofErr w:type="spellStart"/>
            <w:r>
              <w:t>Beca</w:t>
            </w:r>
            <w:proofErr w:type="spellEnd"/>
            <w:r>
              <w:t xml:space="preserve">; gweithredoedd Merched </w:t>
            </w:r>
            <w:proofErr w:type="spellStart"/>
            <w:r>
              <w:t>Beca</w:t>
            </w:r>
            <w:proofErr w:type="spellEnd"/>
            <w:r>
              <w:t>: bygythiadau, ymosodiadau ar dollbyrth a thlotai</w:t>
            </w:r>
          </w:p>
          <w:p w:rsidR="0086155D" w:rsidRDefault="0086155D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66E01" w:rsidTr="00033CF0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86155D" w:rsidRPr="0086155D" w:rsidRDefault="0086155D" w:rsidP="004F2FFE">
            <w:pPr>
              <w:rPr>
                <w:b/>
              </w:rPr>
            </w:pPr>
            <w:r>
              <w:rPr>
                <w:b/>
              </w:rPr>
              <w:t xml:space="preserve">Effaith protestiadau gwledig a diwydiannol: </w:t>
            </w:r>
          </w:p>
          <w:p w:rsidR="0086155D" w:rsidRDefault="0086155D" w:rsidP="004F2FFE">
            <w:r>
              <w:t>Beth oedd canlyniadau'r protestiadau gwledig a diwydiannol ar ôl 1830?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Default="0086155D" w:rsidP="004F2FFE">
            <w:pPr>
              <w:rPr>
                <w:rFonts w:ascii="Tahoma" w:hAnsi="Tahoma"/>
              </w:rPr>
            </w:pPr>
            <w:r>
              <w:t>Canlyniadau Gwrthryfel Merthyr: dienyddio Dic Penderyn; diddymu’r gyfundrefn ffeirio, cynrychiolaeth seneddol; rhesymau dros fethiant y symudiad Siartiaeth; ymateb y llywodraeth i brotestiadau gwledig: arestio pobl, trafnidiaeth a deddfwriaeth, gan gynnwys Deddf Diwygio Cyfraith y Tlodion, 1834, a Deddf y Tollbyrth, 1844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F8" w:rsidRDefault="00ED1DF8" w:rsidP="00B77BDC">
      <w:pPr>
        <w:spacing w:after="0" w:line="240" w:lineRule="auto"/>
      </w:pPr>
      <w:r>
        <w:separator/>
      </w:r>
    </w:p>
  </w:endnote>
  <w:endnote w:type="continuationSeparator" w:id="0">
    <w:p w:rsidR="00ED1DF8" w:rsidRDefault="00ED1DF8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F8" w:rsidRDefault="00ED1DF8" w:rsidP="00B77BDC">
      <w:pPr>
        <w:spacing w:after="0" w:line="240" w:lineRule="auto"/>
      </w:pPr>
      <w:r>
        <w:separator/>
      </w:r>
    </w:p>
  </w:footnote>
  <w:footnote w:type="continuationSeparator" w:id="0">
    <w:p w:rsidR="00ED1DF8" w:rsidRDefault="00ED1DF8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033CF0"/>
    <w:rsid w:val="00066E01"/>
    <w:rsid w:val="00317A72"/>
    <w:rsid w:val="00380DE5"/>
    <w:rsid w:val="0047267F"/>
    <w:rsid w:val="004F0A73"/>
    <w:rsid w:val="00596D9D"/>
    <w:rsid w:val="005D69BC"/>
    <w:rsid w:val="006153AF"/>
    <w:rsid w:val="00656917"/>
    <w:rsid w:val="0073258B"/>
    <w:rsid w:val="007A2E15"/>
    <w:rsid w:val="007D56EF"/>
    <w:rsid w:val="0086155D"/>
    <w:rsid w:val="008B13D1"/>
    <w:rsid w:val="00944A0D"/>
    <w:rsid w:val="009B7BED"/>
    <w:rsid w:val="009E16E1"/>
    <w:rsid w:val="009F66B5"/>
    <w:rsid w:val="00A426B1"/>
    <w:rsid w:val="00A65440"/>
    <w:rsid w:val="00AD5256"/>
    <w:rsid w:val="00AE04D8"/>
    <w:rsid w:val="00B77BDC"/>
    <w:rsid w:val="00C23B98"/>
    <w:rsid w:val="00E20170"/>
    <w:rsid w:val="00E4010E"/>
    <w:rsid w:val="00E732E1"/>
    <w:rsid w:val="00ED0F7B"/>
    <w:rsid w:val="00ED1DF8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6</cp:revision>
  <dcterms:created xsi:type="dcterms:W3CDTF">2017-06-19T10:14:00Z</dcterms:created>
  <dcterms:modified xsi:type="dcterms:W3CDTF">2017-07-19T08:54:00Z</dcterms:modified>
</cp:coreProperties>
</file>