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</w:p>
    <w:p w:rsidR="005D69BC" w:rsidRPr="00E732E1" w:rsidRDefault="005D69BC" w:rsidP="005D69BC">
      <w:pPr>
        <w:rPr>
          <w:rFonts w:ascii="Tahoma" w:hAnsi="Tahoma"/>
          <w:b/>
        </w:rPr>
      </w:pPr>
      <w:r>
        <w:rPr>
          <w:rFonts w:ascii="Tahoma" w:hAnsi="Tahoma"/>
          <w:b/>
          <w:sz w:val="28"/>
        </w:rPr>
        <w:t xml:space="preserve">Uned: </w:t>
      </w:r>
      <w:proofErr w:type="spellStart"/>
      <w:r>
        <w:rPr>
          <w:rFonts w:ascii="Tahoma" w:hAnsi="Tahoma"/>
          <w:b/>
          <w:sz w:val="28"/>
        </w:rPr>
        <w:t>1C</w:t>
      </w:r>
      <w:proofErr w:type="spellEnd"/>
      <w:r>
        <w:rPr>
          <w:rFonts w:ascii="Tahoma" w:hAnsi="Tahoma"/>
          <w:b/>
          <w:sz w:val="28"/>
        </w:rPr>
        <w:t xml:space="preserve"> Dirwasgiad, Rhyfel ac Adfer 1930-1951</w:t>
      </w:r>
    </w:p>
    <w:p w:rsidR="009F66B5" w:rsidRDefault="009F66B5" w:rsidP="00B77BDC"/>
    <w:tbl>
      <w:tblPr>
        <w:tblStyle w:val="GridTabl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Asesu Cwestiynau TGAU /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ar gyfer Dysgu</w:t>
            </w:r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B7586B" w:rsidRDefault="00B7586B" w:rsidP="00F10241"/>
          <w:p w:rsidR="00B7586B" w:rsidRPr="00B7586B" w:rsidRDefault="00B7586B" w:rsidP="00F10241">
            <w:pPr>
              <w:rPr>
                <w:b/>
              </w:rPr>
            </w:pPr>
            <w:r>
              <w:rPr>
                <w:b/>
              </w:rPr>
              <w:t xml:space="preserve">Dyfodiad y Dirwasgiad: </w:t>
            </w:r>
          </w:p>
          <w:p w:rsidR="00944A0D" w:rsidRPr="00B77BDC" w:rsidRDefault="00B7586B" w:rsidP="00F10241">
            <w:pPr>
              <w:rPr>
                <w:rFonts w:ascii="Arial" w:hAnsi="Arial" w:cs="Arial"/>
              </w:rPr>
            </w:pPr>
            <w:r>
              <w:t>Beth oedd y prif bethau wnaeth achosi’r Dirwasgiad?</w:t>
            </w:r>
          </w:p>
        </w:tc>
        <w:tc>
          <w:tcPr>
            <w:tcW w:w="3118" w:type="dxa"/>
          </w:tcPr>
          <w:p w:rsidR="009B7BED" w:rsidRDefault="009B7BED" w:rsidP="00F10241">
            <w:pPr>
              <w:rPr>
                <w:rFonts w:ascii="Tahoma" w:hAnsi="Tahoma"/>
                <w:szCs w:val="24"/>
              </w:rPr>
            </w:pPr>
          </w:p>
          <w:p w:rsidR="00B7586B" w:rsidRDefault="00B7586B" w:rsidP="00F10241">
            <w:r>
              <w:t xml:space="preserve">Y rhesymau dros ddirywiad y diwydiannau traddodiadol ym </w:t>
            </w:r>
            <w:proofErr w:type="spellStart"/>
            <w:r>
              <w:t>Mhrydain</w:t>
            </w:r>
            <w:proofErr w:type="spellEnd"/>
            <w:r>
              <w:t xml:space="preserve">, gan gynnwys cystadleuaeth o dramor, marchnadoedd newydd, dulliau darfodedig; dylanwad Cwymp Wall </w:t>
            </w:r>
            <w:proofErr w:type="spellStart"/>
            <w:r>
              <w:t>Street</w:t>
            </w:r>
            <w:proofErr w:type="spellEnd"/>
            <w:r>
              <w:t xml:space="preserve"> a’i effaith ar ddiwydiant ym </w:t>
            </w:r>
            <w:proofErr w:type="spellStart"/>
            <w:r>
              <w:t>Mhrydain</w:t>
            </w:r>
            <w:proofErr w:type="spellEnd"/>
          </w:p>
          <w:p w:rsidR="00B7586B" w:rsidRDefault="00B7586B" w:rsidP="00F10241"/>
          <w:p w:rsidR="00B7586B" w:rsidRPr="00E66064" w:rsidRDefault="00B7586B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F10241">
            <w:pPr>
              <w:rPr>
                <w:b/>
              </w:rPr>
            </w:pPr>
          </w:p>
          <w:p w:rsidR="00B7586B" w:rsidRPr="00E732E1" w:rsidRDefault="00B7586B" w:rsidP="00F10241">
            <w:pPr>
              <w:rPr>
                <w:b/>
              </w:rPr>
            </w:pPr>
            <w:r>
              <w:rPr>
                <w:b/>
              </w:rPr>
              <w:t>Bywyd yn ystod y Dirwasgiad:</w:t>
            </w:r>
            <w:r>
              <w:t xml:space="preserve"> Sut llwyddodd pobl i ymdopi â'r heriau yn ystod blynyddoedd y Dirwasgiad?</w:t>
            </w:r>
          </w:p>
        </w:tc>
        <w:tc>
          <w:tcPr>
            <w:tcW w:w="3118" w:type="dxa"/>
          </w:tcPr>
          <w:p w:rsidR="009B7BED" w:rsidRDefault="009B7BED" w:rsidP="00F10241"/>
          <w:p w:rsidR="00B7586B" w:rsidRDefault="00B7586B" w:rsidP="00F10241">
            <w:r>
              <w:t xml:space="preserve">Y dôl a'r Prawf Modd; gorymdeithiau llwgu o </w:t>
            </w:r>
            <w:proofErr w:type="spellStart"/>
            <w:r>
              <w:t>Jarrow</w:t>
            </w:r>
            <w:proofErr w:type="spellEnd"/>
            <w:r>
              <w:t xml:space="preserve"> a’r Rhondda; ‘cadw dau ben llinyn ynghyd’ a hunan-gymorth; allfudo o </w:t>
            </w:r>
            <w:proofErr w:type="spellStart"/>
            <w:r>
              <w:t>Gymru</w:t>
            </w:r>
            <w:proofErr w:type="spellEnd"/>
            <w:r>
              <w:t xml:space="preserve">; pwysigrwydd radio a sinema; y diwydiant golau yn tyfu mewn rhannau o </w:t>
            </w:r>
            <w:proofErr w:type="spellStart"/>
            <w:r>
              <w:t>Brydain</w:t>
            </w:r>
            <w:proofErr w:type="spellEnd"/>
            <w:r>
              <w:t>; Deddfau Meysydd Arbennig; Stad Ddiwydiannol Trefforest; y gwahaniaeth rhwng hen ardaloedd diwydiannol ac ardaloedd lle cyflogwyd mwy o bobl</w:t>
            </w:r>
          </w:p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12E7B" w:rsidRPr="00912E7B" w:rsidRDefault="00912E7B" w:rsidP="007D56EF">
            <w:pPr>
              <w:rPr>
                <w:b/>
              </w:rPr>
            </w:pPr>
            <w:r>
              <w:rPr>
                <w:b/>
              </w:rPr>
              <w:t xml:space="preserve">Dyfodiad y rhyfel: </w:t>
            </w:r>
          </w:p>
          <w:p w:rsidR="00912E7B" w:rsidRDefault="00912E7B" w:rsidP="007D56EF">
            <w:pPr>
              <w:rPr>
                <w:rFonts w:ascii="Tahoma" w:hAnsi="Tahoma"/>
              </w:rPr>
            </w:pPr>
            <w:r>
              <w:t>Pa mor effeithiol wnaeth Prydain baratoi ar gyfer y rhyfel?</w:t>
            </w:r>
          </w:p>
        </w:tc>
        <w:tc>
          <w:tcPr>
            <w:tcW w:w="3118" w:type="dxa"/>
          </w:tcPr>
          <w:p w:rsidR="009B7BED" w:rsidRDefault="009B7BED" w:rsidP="007D56EF">
            <w:pPr>
              <w:rPr>
                <w:rFonts w:ascii="Tahoma" w:hAnsi="Tahoma"/>
              </w:rPr>
            </w:pPr>
          </w:p>
          <w:p w:rsidR="00912E7B" w:rsidRDefault="00912E7B" w:rsidP="007D56EF">
            <w:r>
              <w:t>Bygythiad yr Almaen; polisi Prydain o ran dyhuddiad; paratoi ar gyfer y rhyfel: wardeiniaid a llochesi, RADAR, balwnau amddiffyn, gynnau gwrth-awyrennau, gorfodaeth filwrol a galwedigaethau wrth gefn</w:t>
            </w:r>
          </w:p>
          <w:p w:rsidR="002740DC" w:rsidRDefault="002740DC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912E7B" w:rsidRPr="00912E7B" w:rsidRDefault="00912E7B" w:rsidP="007D56EF">
            <w:pPr>
              <w:rPr>
                <w:b/>
              </w:rPr>
            </w:pPr>
            <w:r>
              <w:rPr>
                <w:b/>
              </w:rPr>
              <w:t xml:space="preserve">Bywyd yn ystod y rhyfel: </w:t>
            </w:r>
          </w:p>
          <w:p w:rsidR="00912E7B" w:rsidRDefault="00912E7B" w:rsidP="007D56EF">
            <w:pPr>
              <w:rPr>
                <w:rFonts w:ascii="Tahoma" w:hAnsi="Tahoma"/>
              </w:rPr>
            </w:pPr>
            <w:r>
              <w:t xml:space="preserve">Sut wnaeth pobl ym </w:t>
            </w:r>
            <w:proofErr w:type="spellStart"/>
            <w:r>
              <w:t>Mhrydain</w:t>
            </w:r>
            <w:proofErr w:type="spellEnd"/>
            <w:r>
              <w:t xml:space="preserve"> ymdopi â’r rhyfel?</w:t>
            </w:r>
          </w:p>
        </w:tc>
        <w:tc>
          <w:tcPr>
            <w:tcW w:w="3118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912E7B" w:rsidRDefault="00912E7B" w:rsidP="007D56EF">
            <w:r>
              <w:t xml:space="preserve">Bomio dinasoedd ym </w:t>
            </w:r>
            <w:proofErr w:type="spellStart"/>
            <w:r>
              <w:t>Mhrydain</w:t>
            </w:r>
            <w:proofErr w:type="spellEnd"/>
            <w:r>
              <w:t xml:space="preserve"> – Abertawe, Belfast, Glasgow; faciwîs a’r cymunedau oedd yn eu croesawu yng Nghymru; dogni angenrheidiol; cyfraniad merched at yr ymdrech yn ystod y rhyfel</w:t>
            </w:r>
          </w:p>
          <w:p w:rsidR="002740DC" w:rsidRPr="002740DC" w:rsidRDefault="002740DC" w:rsidP="007D56EF"/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86155D" w:rsidRDefault="0086155D" w:rsidP="007D56EF"/>
          <w:p w:rsidR="002740DC" w:rsidRPr="002740DC" w:rsidRDefault="002740DC" w:rsidP="007D56EF">
            <w:pPr>
              <w:rPr>
                <w:b/>
              </w:rPr>
            </w:pPr>
            <w:r>
              <w:rPr>
                <w:b/>
              </w:rPr>
              <w:t xml:space="preserve">Cadw’r ysbryd yn gadarnhaol: </w:t>
            </w:r>
          </w:p>
          <w:p w:rsidR="002740DC" w:rsidRDefault="002740DC" w:rsidP="007D56EF">
            <w:r>
              <w:t>Pa mor bwysig oedd cadw ysbryd pobl yn gadarnhaol yn ystod y rhyfel?</w:t>
            </w:r>
          </w:p>
        </w:tc>
        <w:tc>
          <w:tcPr>
            <w:tcW w:w="3118" w:type="dxa"/>
          </w:tcPr>
          <w:p w:rsidR="0086155D" w:rsidRDefault="0086155D" w:rsidP="007D56EF">
            <w:pPr>
              <w:rPr>
                <w:rFonts w:ascii="Tahoma" w:hAnsi="Tahoma"/>
              </w:rPr>
            </w:pPr>
          </w:p>
          <w:p w:rsidR="002740DC" w:rsidRDefault="002740DC" w:rsidP="007D56EF">
            <w:r>
              <w:t xml:space="preserve">Rôl radio a’r sinema yn ystod y rhyfel; posteri propaganda a sensoriaeth; ymgyrchoedd a galwadau fel Dig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Victory</w:t>
            </w:r>
            <w:proofErr w:type="spellEnd"/>
            <w:r>
              <w:t xml:space="preserve"> a’r Gronfa </w:t>
            </w:r>
            <w:proofErr w:type="spellStart"/>
            <w:r>
              <w:t>Spitfire</w:t>
            </w:r>
            <w:proofErr w:type="spellEnd"/>
            <w:r>
              <w:t>; pwysigrwydd Churchill fel arweinydd yn y rhyfel</w:t>
            </w:r>
          </w:p>
          <w:p w:rsidR="002740DC" w:rsidRDefault="002740DC" w:rsidP="007D56EF"/>
          <w:p w:rsidR="002740DC" w:rsidRDefault="002740DC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985"/>
        <w:gridCol w:w="1743"/>
      </w:tblGrid>
      <w:tr w:rsidR="00066E01" w:rsidRPr="00B77BDC" w:rsidTr="006024C7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066E01" w:rsidTr="006024C7">
        <w:trPr>
          <w:trHeight w:val="2017"/>
        </w:trPr>
        <w:tc>
          <w:tcPr>
            <w:tcW w:w="2689" w:type="dxa"/>
          </w:tcPr>
          <w:p w:rsidR="00EB2409" w:rsidRPr="00EB2409" w:rsidRDefault="00EB2409" w:rsidP="004F2FFE">
            <w:pPr>
              <w:rPr>
                <w:b/>
              </w:rPr>
            </w:pPr>
          </w:p>
          <w:p w:rsidR="00EB2409" w:rsidRPr="00EB2409" w:rsidRDefault="00EB2409" w:rsidP="004F2FFE">
            <w:pPr>
              <w:rPr>
                <w:b/>
              </w:rPr>
            </w:pPr>
            <w:r>
              <w:rPr>
                <w:b/>
              </w:rPr>
              <w:t xml:space="preserve">Bywyd ar ôl y rhyfel: </w:t>
            </w:r>
          </w:p>
          <w:p w:rsidR="0086155D" w:rsidRDefault="00EB2409" w:rsidP="004F2FFE">
            <w:pPr>
              <w:rPr>
                <w:rFonts w:ascii="Tahoma" w:hAnsi="Tahoma"/>
              </w:rPr>
            </w:pPr>
            <w:r>
              <w:t xml:space="preserve">Pa mor anodd oedd yr amodau ym </w:t>
            </w:r>
            <w:proofErr w:type="spellStart"/>
            <w:r>
              <w:t>Mhrydain</w:t>
            </w:r>
            <w:proofErr w:type="spellEnd"/>
            <w:r>
              <w:t xml:space="preserve"> yn 1945?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EB2409" w:rsidP="004F2FFE">
            <w:pPr>
              <w:rPr>
                <w:rFonts w:ascii="Tahoma" w:hAnsi="Tahoma"/>
              </w:rPr>
            </w:pPr>
            <w:r>
              <w:t>Safle economaidd Prydain yn 1945; dadfyddino; difrod o ganlyniad i’r rhyfel; y rhesymau dros fuddugoliaeth Llafur yn Etholiad Cyffredinol 1945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6024C7">
        <w:trPr>
          <w:trHeight w:val="2017"/>
        </w:trPr>
        <w:tc>
          <w:tcPr>
            <w:tcW w:w="2689" w:type="dxa"/>
          </w:tcPr>
          <w:p w:rsidR="0086155D" w:rsidRDefault="0086155D" w:rsidP="004F2FFE"/>
          <w:p w:rsidR="00EB2409" w:rsidRDefault="00EB2409" w:rsidP="004F2FFE">
            <w:r>
              <w:rPr>
                <w:b/>
              </w:rPr>
              <w:t>Adfer y wlad ar ôl 1945:</w:t>
            </w:r>
            <w:r>
              <w:t xml:space="preserve"> </w:t>
            </w:r>
          </w:p>
          <w:p w:rsidR="00EB2409" w:rsidRDefault="00EB2409" w:rsidP="004F2FFE">
            <w:r>
              <w:t>Sut wnaeth y llywodraeth Lafur ddelio â phroblemau'r cyfnod?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EB2409" w:rsidP="004F2FFE">
            <w:r>
              <w:t xml:space="preserve">Adroddiad </w:t>
            </w:r>
            <w:proofErr w:type="spellStart"/>
            <w:r>
              <w:t>Beveridge</w:t>
            </w:r>
            <w:proofErr w:type="spellEnd"/>
            <w:r>
              <w:t>; Aneurin Bevan a'r GIG; cyfleoedd addysgol ar ôl Deddf 1944; y polisi ‘Tai i Bawb’; gwladoli'r prif ddiwydiannau: glo, trydan a thrafnidiaeth; yr ymateb i ddiwygiadau’r llywodraethau Llafur ar ôl y rhyfel</w:t>
            </w:r>
          </w:p>
          <w:p w:rsidR="00EB2409" w:rsidRDefault="00EB2409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>
      <w:bookmarkStart w:id="0" w:name="_GoBack"/>
      <w:bookmarkEnd w:id="0"/>
    </w:p>
    <w:sectPr w:rsidR="00066E01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91" w:rsidRDefault="005D6F91" w:rsidP="00B77BDC">
      <w:pPr>
        <w:spacing w:after="0" w:line="240" w:lineRule="auto"/>
      </w:pPr>
      <w:r>
        <w:separator/>
      </w:r>
    </w:p>
  </w:endnote>
  <w:endnote w:type="continuationSeparator" w:id="0">
    <w:p w:rsidR="005D6F91" w:rsidRDefault="005D6F91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91" w:rsidRDefault="005D6F91" w:rsidP="00B77BDC">
      <w:pPr>
        <w:spacing w:after="0" w:line="240" w:lineRule="auto"/>
      </w:pPr>
      <w:r>
        <w:separator/>
      </w:r>
    </w:p>
  </w:footnote>
  <w:footnote w:type="continuationSeparator" w:id="0">
    <w:p w:rsidR="005D6F91" w:rsidRDefault="005D6F91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066E01"/>
    <w:rsid w:val="002740DC"/>
    <w:rsid w:val="00317A72"/>
    <w:rsid w:val="00380DE5"/>
    <w:rsid w:val="0047267F"/>
    <w:rsid w:val="004F0A73"/>
    <w:rsid w:val="00596D9D"/>
    <w:rsid w:val="005D69BC"/>
    <w:rsid w:val="005D6F91"/>
    <w:rsid w:val="006024C7"/>
    <w:rsid w:val="006153AF"/>
    <w:rsid w:val="006177C5"/>
    <w:rsid w:val="00656917"/>
    <w:rsid w:val="0073258B"/>
    <w:rsid w:val="007A2E15"/>
    <w:rsid w:val="007D56EF"/>
    <w:rsid w:val="0086155D"/>
    <w:rsid w:val="008B13D1"/>
    <w:rsid w:val="00912E7B"/>
    <w:rsid w:val="00944A0D"/>
    <w:rsid w:val="009B7BED"/>
    <w:rsid w:val="009E16E1"/>
    <w:rsid w:val="009F66B5"/>
    <w:rsid w:val="00A426B1"/>
    <w:rsid w:val="00A65440"/>
    <w:rsid w:val="00AD5256"/>
    <w:rsid w:val="00AE04D8"/>
    <w:rsid w:val="00B7586B"/>
    <w:rsid w:val="00B77BDC"/>
    <w:rsid w:val="00C23B98"/>
    <w:rsid w:val="00DB7445"/>
    <w:rsid w:val="00E20170"/>
    <w:rsid w:val="00E4010E"/>
    <w:rsid w:val="00E732E1"/>
    <w:rsid w:val="00EB2409"/>
    <w:rsid w:val="00ED0F7B"/>
    <w:rsid w:val="00FA746F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9</cp:revision>
  <dcterms:created xsi:type="dcterms:W3CDTF">2017-06-19T10:43:00Z</dcterms:created>
  <dcterms:modified xsi:type="dcterms:W3CDTF">2017-07-19T08:55:00Z</dcterms:modified>
</cp:coreProperties>
</file>