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YR ADRAN HANES 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PWNC:  </w:t>
      </w:r>
    </w:p>
    <w:p w:rsidR="005D69BC" w:rsidRPr="00E732E1" w:rsidRDefault="005D69BC" w:rsidP="005D69BC">
      <w:pPr>
        <w:rPr>
          <w:rFonts w:ascii="Tahoma" w:hAnsi="Tahoma"/>
          <w:b/>
        </w:rPr>
      </w:pPr>
      <w:r>
        <w:rPr>
          <w:rFonts w:ascii="Tahoma" w:hAnsi="Tahoma"/>
          <w:b/>
          <w:sz w:val="28"/>
        </w:rPr>
        <w:t xml:space="preserve">Uned: </w:t>
      </w:r>
      <w:proofErr w:type="spellStart"/>
      <w:r>
        <w:rPr>
          <w:rFonts w:ascii="Tahoma" w:hAnsi="Tahoma"/>
          <w:b/>
          <w:sz w:val="28"/>
        </w:rPr>
        <w:t>1B</w:t>
      </w:r>
      <w:proofErr w:type="spellEnd"/>
      <w:r>
        <w:rPr>
          <w:rFonts w:ascii="Tahoma" w:hAnsi="Tahoma"/>
          <w:b/>
          <w:sz w:val="28"/>
        </w:rPr>
        <w:t xml:space="preserve"> Cyni, Cyfoeth ac Anfodlonrwydd</w:t>
      </w:r>
    </w:p>
    <w:p w:rsidR="009F66B5" w:rsidRDefault="009F66B5" w:rsidP="00B77BDC"/>
    <w:tbl>
      <w:tblPr>
        <w:tblStyle w:val="GridTabl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Cwestiynau TGAU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Sgiliau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44A0D" w:rsidRDefault="00944A0D" w:rsidP="00F10241">
            <w:pPr>
              <w:rPr>
                <w:rFonts w:ascii="Arial" w:hAnsi="Arial" w:cs="Arial"/>
              </w:rPr>
            </w:pPr>
          </w:p>
          <w:p w:rsidR="00DF05DA" w:rsidRPr="00B77BDC" w:rsidRDefault="00DF05DA" w:rsidP="00F10241">
            <w:pPr>
              <w:rPr>
                <w:rFonts w:ascii="Arial" w:hAnsi="Arial" w:cs="Arial"/>
              </w:rPr>
            </w:pPr>
            <w:r>
              <w:t xml:space="preserve">Prydain yn ystod dechrau’r </w:t>
            </w:r>
            <w:proofErr w:type="spellStart"/>
            <w:r>
              <w:t>1950au</w:t>
            </w:r>
            <w:proofErr w:type="spellEnd"/>
            <w:r>
              <w:t xml:space="preserve">: Beth oedd y prif broblemau a oedd yn wynebu pobl ym </w:t>
            </w:r>
            <w:proofErr w:type="spellStart"/>
            <w:r>
              <w:t>Mhrydain</w:t>
            </w:r>
            <w:proofErr w:type="spellEnd"/>
            <w:r>
              <w:t xml:space="preserve"> ddechrau'r </w:t>
            </w:r>
            <w:proofErr w:type="spellStart"/>
            <w:r>
              <w:t>1950au</w:t>
            </w:r>
            <w:proofErr w:type="spellEnd"/>
            <w:r>
              <w:t>?</w:t>
            </w:r>
          </w:p>
        </w:tc>
        <w:tc>
          <w:tcPr>
            <w:tcW w:w="3118" w:type="dxa"/>
          </w:tcPr>
          <w:p w:rsidR="00B7586B" w:rsidRDefault="00B7586B" w:rsidP="00F10241">
            <w:pPr>
              <w:rPr>
                <w:rFonts w:ascii="Tahoma" w:hAnsi="Tahoma"/>
                <w:szCs w:val="24"/>
              </w:rPr>
            </w:pPr>
          </w:p>
          <w:p w:rsidR="00DF05DA" w:rsidRDefault="00DF05DA" w:rsidP="00F10241">
            <w:r>
              <w:t>Cyni a dogni; problemau tai; dyled genedlaethol; cost y gyllideb lles; dirywiad diwydiannol; effaith hyn ar ranbarthau daearyddol y wlad</w:t>
            </w:r>
          </w:p>
          <w:p w:rsidR="00DF05DA" w:rsidRPr="00E66064" w:rsidRDefault="00DF05DA" w:rsidP="00F10241">
            <w:pPr>
              <w:rPr>
                <w:rFonts w:ascii="Tahoma" w:hAnsi="Tahoma"/>
                <w:szCs w:val="24"/>
              </w:rPr>
            </w:pPr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B7586B" w:rsidRDefault="00B7586B" w:rsidP="00F10241">
            <w:pPr>
              <w:rPr>
                <w:b/>
              </w:rPr>
            </w:pPr>
          </w:p>
          <w:p w:rsidR="00DF05DA" w:rsidRPr="00E732E1" w:rsidRDefault="00DF05DA" w:rsidP="00F10241">
            <w:pPr>
              <w:rPr>
                <w:b/>
              </w:rPr>
            </w:pPr>
            <w:r>
              <w:t xml:space="preserve">Cyni’n dod i ben: Pa ffactorau wnaeth gyfrannu at adferiad economaidd yn y </w:t>
            </w:r>
            <w:proofErr w:type="spellStart"/>
            <w:r>
              <w:t>1950au</w:t>
            </w:r>
            <w:proofErr w:type="spellEnd"/>
            <w:r>
              <w:t xml:space="preserve"> a’r </w:t>
            </w:r>
            <w:proofErr w:type="spellStart"/>
            <w:r>
              <w:t>1960au</w:t>
            </w:r>
            <w:proofErr w:type="spellEnd"/>
            <w:r>
              <w:t>?</w:t>
            </w:r>
          </w:p>
        </w:tc>
        <w:tc>
          <w:tcPr>
            <w:tcW w:w="3118" w:type="dxa"/>
          </w:tcPr>
          <w:p w:rsidR="00B7586B" w:rsidRDefault="00B7586B" w:rsidP="00F10241"/>
          <w:p w:rsidR="00DF05DA" w:rsidRDefault="00DF05DA" w:rsidP="00F10241">
            <w:r>
              <w:t xml:space="preserve">Cynllunio trefol a threfi newydd fel Cwmbrân a’r Drenewydd; </w:t>
            </w:r>
            <w:proofErr w:type="spellStart"/>
            <w:r>
              <w:t>Macmillan</w:t>
            </w:r>
            <w:proofErr w:type="spellEnd"/>
            <w:r>
              <w:t xml:space="preserve"> – ‘</w:t>
            </w:r>
            <w:proofErr w:type="spellStart"/>
            <w:r>
              <w:t>never</w:t>
            </w:r>
            <w:proofErr w:type="spellEnd"/>
            <w:r>
              <w:t xml:space="preserve"> had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>’; Wilson – ‘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heat</w:t>
            </w:r>
            <w:proofErr w:type="spellEnd"/>
            <w:r>
              <w:t xml:space="preserve"> of </w:t>
            </w:r>
            <w:proofErr w:type="spellStart"/>
            <w:r>
              <w:t>technology</w:t>
            </w:r>
            <w:proofErr w:type="spellEnd"/>
            <w:r>
              <w:t xml:space="preserve">’; buddsoddi mewn ffyrdd gan gynnwys yr </w:t>
            </w:r>
            <w:proofErr w:type="spellStart"/>
            <w:r>
              <w:t>M4</w:t>
            </w:r>
            <w:proofErr w:type="spellEnd"/>
            <w:r>
              <w:t xml:space="preserve"> a Phont Hafren; bwyell </w:t>
            </w:r>
            <w:proofErr w:type="spellStart"/>
            <w:r>
              <w:t>Beeching</w:t>
            </w:r>
            <w:proofErr w:type="spellEnd"/>
            <w:r>
              <w:t xml:space="preserve"> a’i heffeithiau ar </w:t>
            </w:r>
            <w:proofErr w:type="spellStart"/>
            <w:r>
              <w:t>Gymru</w:t>
            </w:r>
            <w:proofErr w:type="spellEnd"/>
            <w:r>
              <w:t>; datblygu gorsafoedd pŵer niwclear fel Trawsfynydd a Wylfa</w:t>
            </w:r>
          </w:p>
          <w:p w:rsidR="00DF05DA" w:rsidRDefault="00DF05DA" w:rsidP="00F10241"/>
          <w:p w:rsidR="00DF05DA" w:rsidRDefault="00DF05DA" w:rsidP="00F10241"/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12E7B" w:rsidRDefault="00912E7B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pPr>
              <w:rPr>
                <w:rFonts w:ascii="Tahoma" w:hAnsi="Tahoma"/>
              </w:rPr>
            </w:pPr>
            <w:r>
              <w:t xml:space="preserve">Problemau gwleidyddol ac economaidd: Beth oedd y prif broblemau gwleidyddol ac economaidd yng Nghymru yn ystod y </w:t>
            </w:r>
            <w:proofErr w:type="spellStart"/>
            <w:r>
              <w:t>1960au</w:t>
            </w:r>
            <w:proofErr w:type="spellEnd"/>
            <w:r>
              <w:t xml:space="preserve"> a’r </w:t>
            </w:r>
            <w:proofErr w:type="spellStart"/>
            <w:r>
              <w:t>1970au</w:t>
            </w:r>
            <w:proofErr w:type="spellEnd"/>
            <w:r>
              <w:t>?</w:t>
            </w:r>
          </w:p>
        </w:tc>
        <w:tc>
          <w:tcPr>
            <w:tcW w:w="3118" w:type="dxa"/>
          </w:tcPr>
          <w:p w:rsidR="002740DC" w:rsidRDefault="002740DC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r>
              <w:t xml:space="preserve">Trychineb Aberfan yn 1966 a chanlyniadau hynny; datblygiadau yng ngwleidyddiaeth Cymru ar ôl 1962: Tryweryn 1965; is-etholiad Caerfyrddin 1966; Arwisgiad 1969; aflonyddwch diwydiannol yng Nghymru yn ystod y </w:t>
            </w:r>
            <w:proofErr w:type="spellStart"/>
            <w:r>
              <w:t>1970au</w:t>
            </w:r>
            <w:proofErr w:type="spellEnd"/>
            <w:r>
              <w:t>; agwedd Cymru tuag at ddatganoli erbyn 1979</w:t>
            </w:r>
          </w:p>
          <w:p w:rsidR="00DF05DA" w:rsidRDefault="00DF05DA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12E7B" w:rsidRDefault="00912E7B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pPr>
              <w:rPr>
                <w:rFonts w:ascii="Tahoma" w:hAnsi="Tahoma"/>
              </w:rPr>
            </w:pPr>
            <w:r>
              <w:t>Newidiadau ym mywydau merched: I ba raddau y newidiodd bywydau merched yn ystod y cyfnod hwn?</w:t>
            </w:r>
          </w:p>
        </w:tc>
        <w:tc>
          <w:tcPr>
            <w:tcW w:w="3118" w:type="dxa"/>
          </w:tcPr>
          <w:p w:rsidR="002740DC" w:rsidRDefault="002740DC" w:rsidP="007D56EF"/>
          <w:p w:rsidR="00DF05DA" w:rsidRPr="002740DC" w:rsidRDefault="00DF05DA" w:rsidP="007D56EF">
            <w:r>
              <w:t>Dyfeisiau arbed gwaith; newidiadau yng nghyswllt addysg a chyflogaeth; ymgyrchoedd dros ryddid a hawliau merched; effaith y bilsen; deddfwriaeth cyfleoedd cyfartal</w:t>
            </w:r>
          </w:p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DF05DA" w:rsidRDefault="00DF05DA" w:rsidP="007D56EF"/>
          <w:p w:rsidR="002740DC" w:rsidRDefault="00DF05DA" w:rsidP="007D56EF">
            <w:r>
              <w:t>Adloniant poblogaidd Beth oedd y prif newidiadau o ran adloniant yn ystod y cyfnod hwn?</w:t>
            </w:r>
          </w:p>
        </w:tc>
        <w:tc>
          <w:tcPr>
            <w:tcW w:w="3118" w:type="dxa"/>
          </w:tcPr>
          <w:p w:rsidR="002740DC" w:rsidRDefault="002740DC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r>
              <w:t>Arddulliau cerddoriaeth yn newid; ffyrdd o wrando ar gerddoriaeth; effaith y teledu; dylanwad diwylliant America; cysylltiadau rhwng adloniant a ffasiwn; diwylliant ieuenctid gwahanol yn dod i'r amlwg</w:t>
            </w:r>
          </w:p>
          <w:p w:rsidR="00DF05DA" w:rsidRDefault="00DF05DA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GridTabl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2806"/>
        <w:gridCol w:w="1985"/>
        <w:gridCol w:w="1743"/>
      </w:tblGrid>
      <w:tr w:rsidR="00066E01" w:rsidRPr="00B77BDC" w:rsidTr="00CA450B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066E01" w:rsidTr="00CA450B">
        <w:trPr>
          <w:trHeight w:val="2017"/>
        </w:trPr>
        <w:tc>
          <w:tcPr>
            <w:tcW w:w="2689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DF05DA" w:rsidRDefault="00DF05DA" w:rsidP="004F2FFE">
            <w:pPr>
              <w:rPr>
                <w:rFonts w:ascii="Tahoma" w:hAnsi="Tahoma"/>
              </w:rPr>
            </w:pPr>
            <w:r>
              <w:t xml:space="preserve">Newid agweddau tuag at awdurdod: Sut newidiodd agweddau tuag at awdurdod yn y </w:t>
            </w:r>
            <w:proofErr w:type="spellStart"/>
            <w:r>
              <w:t>1950au</w:t>
            </w:r>
            <w:proofErr w:type="spellEnd"/>
            <w:r>
              <w:t xml:space="preserve"> a’r </w:t>
            </w:r>
            <w:proofErr w:type="spellStart"/>
            <w:r>
              <w:t>1960au</w:t>
            </w:r>
            <w:proofErr w:type="spellEnd"/>
            <w:r>
              <w:t>?</w:t>
            </w:r>
          </w:p>
        </w:tc>
        <w:tc>
          <w:tcPr>
            <w:tcW w:w="2976" w:type="dxa"/>
          </w:tcPr>
          <w:p w:rsidR="00EB2409" w:rsidRDefault="00EB2409" w:rsidP="004F2FFE">
            <w:pPr>
              <w:rPr>
                <w:rFonts w:ascii="Tahoma" w:hAnsi="Tahoma"/>
              </w:rPr>
            </w:pPr>
          </w:p>
          <w:p w:rsidR="00DF05DA" w:rsidRDefault="00DF05DA" w:rsidP="004F2FFE">
            <w:r>
              <w:t xml:space="preserve">Cymdeithas oddefgar; cyfreithloni </w:t>
            </w:r>
            <w:proofErr w:type="spellStart"/>
            <w:r>
              <w:t>cyfunrywioldeb</w:t>
            </w:r>
            <w:proofErr w:type="spellEnd"/>
            <w:r>
              <w:t xml:space="preserve">; agweddau tuag at gyffuriau; diddymu’r gosb eithaf; sgandal </w:t>
            </w:r>
            <w:proofErr w:type="spellStart"/>
            <w:r>
              <w:t>Profumo</w:t>
            </w:r>
            <w:proofErr w:type="spellEnd"/>
            <w:r>
              <w:t>; dylanwad CND; tarddiad Cymdeithas yr Iaith; cynnydd mewn addysg gyfun ac addysg cyfrwng Cymraeg</w:t>
            </w:r>
          </w:p>
          <w:p w:rsidR="00DF05DA" w:rsidRDefault="00DF05DA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66E01" w:rsidTr="00CA450B">
        <w:trPr>
          <w:trHeight w:val="2017"/>
        </w:trPr>
        <w:tc>
          <w:tcPr>
            <w:tcW w:w="2689" w:type="dxa"/>
          </w:tcPr>
          <w:p w:rsidR="0086155D" w:rsidRDefault="0086155D" w:rsidP="004F2FFE"/>
          <w:p w:rsidR="00EB2409" w:rsidRDefault="00DF05DA" w:rsidP="004F2FFE">
            <w:r>
              <w:rPr>
                <w:b/>
              </w:rPr>
              <w:t>Mewnfudo:</w:t>
            </w:r>
            <w:r>
              <w:t xml:space="preserve"> Pa effaith a </w:t>
            </w:r>
            <w:proofErr w:type="spellStart"/>
            <w:r>
              <w:t>gafodd</w:t>
            </w:r>
            <w:proofErr w:type="spellEnd"/>
            <w:r>
              <w:t xml:space="preserve"> mewnfudo ar gymdeithas ym </w:t>
            </w:r>
            <w:proofErr w:type="spellStart"/>
            <w:r>
              <w:t>Mhrydain</w:t>
            </w:r>
            <w:proofErr w:type="spellEnd"/>
            <w:r>
              <w:t xml:space="preserve"> yn ystod y cyfnod hwn?</w:t>
            </w:r>
          </w:p>
        </w:tc>
        <w:tc>
          <w:tcPr>
            <w:tcW w:w="2976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EB2409" w:rsidRDefault="00DF05DA" w:rsidP="004F2FFE">
            <w:r>
              <w:t xml:space="preserve">Rhesymau dros fudo i </w:t>
            </w:r>
            <w:proofErr w:type="spellStart"/>
            <w:r>
              <w:t>Brydain</w:t>
            </w:r>
            <w:proofErr w:type="spellEnd"/>
            <w:r>
              <w:t xml:space="preserve">; mewnfudo o'r Caribî; y </w:t>
            </w:r>
            <w:proofErr w:type="spellStart"/>
            <w:r>
              <w:t>Windrush</w:t>
            </w:r>
            <w:proofErr w:type="spellEnd"/>
            <w:r>
              <w:t xml:space="preserve">; gwrthryfeloedd hil a </w:t>
            </w:r>
            <w:proofErr w:type="spellStart"/>
            <w:r>
              <w:t>Notting</w:t>
            </w:r>
            <w:proofErr w:type="spellEnd"/>
            <w:r>
              <w:t xml:space="preserve"> Hill 1958; rôl </w:t>
            </w:r>
            <w:proofErr w:type="spellStart"/>
            <w:r>
              <w:t>Enoch</w:t>
            </w:r>
            <w:proofErr w:type="spellEnd"/>
            <w:r>
              <w:t xml:space="preserve"> Powell; deddfwriaeth cysylltiadau hiliol yn y </w:t>
            </w:r>
            <w:proofErr w:type="spellStart"/>
            <w:r>
              <w:t>1970au</w:t>
            </w:r>
            <w:proofErr w:type="spellEnd"/>
            <w:r>
              <w:t>; cyfraniad mewnfudwyr i gymunedau Prydeinig</w:t>
            </w:r>
          </w:p>
          <w:p w:rsidR="00EB2409" w:rsidRDefault="00EB2409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/>
    <w:sectPr w:rsidR="00066E01" w:rsidRPr="00B77BDC" w:rsidSect="00B77BD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4E8" w:rsidRDefault="003C74E8" w:rsidP="00B77BDC">
      <w:pPr>
        <w:spacing w:after="0" w:line="240" w:lineRule="auto"/>
      </w:pPr>
      <w:r>
        <w:separator/>
      </w:r>
    </w:p>
  </w:endnote>
  <w:endnote w:type="continuationSeparator" w:id="0">
    <w:p w:rsidR="003C74E8" w:rsidRDefault="003C74E8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B1" w:rsidRDefault="00A426B1">
    <w:pPr>
      <w:pStyle w:val="Troedyn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4E8" w:rsidRDefault="003C74E8" w:rsidP="00B77BDC">
      <w:pPr>
        <w:spacing w:after="0" w:line="240" w:lineRule="auto"/>
      </w:pPr>
      <w:r>
        <w:separator/>
      </w:r>
    </w:p>
  </w:footnote>
  <w:footnote w:type="continuationSeparator" w:id="0">
    <w:p w:rsidR="003C74E8" w:rsidRDefault="003C74E8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DC" w:rsidRPr="00B77BDC" w:rsidRDefault="00B77BDC" w:rsidP="00B77BDC">
    <w:pPr>
      <w:rPr>
        <w:b/>
      </w:rPr>
    </w:pPr>
    <w:proofErr w:type="spellStart"/>
    <w:r>
      <w:rPr>
        <w:b/>
      </w:rPr>
      <w:t>Year</w:t>
    </w:r>
    <w:proofErr w:type="spellEnd"/>
    <w:r>
      <w:rPr>
        <w:b/>
      </w:rPr>
      <w:t xml:space="preserve"> 10/11 </w:t>
    </w:r>
    <w:proofErr w:type="spellStart"/>
    <w:r>
      <w:rPr>
        <w:b/>
      </w:rPr>
      <w:t>History</w:t>
    </w:r>
    <w:proofErr w:type="spellEnd"/>
    <w:r>
      <w:rPr>
        <w:b/>
      </w:rPr>
      <w:t xml:space="preserve"> / Blwyddyn 10/11 Hanes</w:t>
    </w:r>
    <w:r>
      <w:t xml:space="preserve"> </w:t>
    </w:r>
  </w:p>
  <w:p w:rsidR="00B77BDC" w:rsidRPr="00B77BDC" w:rsidRDefault="00B77BDC">
    <w:pPr>
      <w:pStyle w:val="Pennyn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C"/>
    <w:rsid w:val="00066E01"/>
    <w:rsid w:val="002740DC"/>
    <w:rsid w:val="00317A72"/>
    <w:rsid w:val="00380DE5"/>
    <w:rsid w:val="003C74E8"/>
    <w:rsid w:val="0047267F"/>
    <w:rsid w:val="004F0A73"/>
    <w:rsid w:val="00596D9D"/>
    <w:rsid w:val="005D69BC"/>
    <w:rsid w:val="006153AF"/>
    <w:rsid w:val="006177C5"/>
    <w:rsid w:val="00656917"/>
    <w:rsid w:val="0073258B"/>
    <w:rsid w:val="007A2E15"/>
    <w:rsid w:val="007D56EF"/>
    <w:rsid w:val="0086155D"/>
    <w:rsid w:val="008B13D1"/>
    <w:rsid w:val="00912E7B"/>
    <w:rsid w:val="00944A0D"/>
    <w:rsid w:val="009B7BED"/>
    <w:rsid w:val="009E16E1"/>
    <w:rsid w:val="009F66B5"/>
    <w:rsid w:val="00A426B1"/>
    <w:rsid w:val="00A65440"/>
    <w:rsid w:val="00AD5256"/>
    <w:rsid w:val="00AE04D8"/>
    <w:rsid w:val="00B7586B"/>
    <w:rsid w:val="00B77BDC"/>
    <w:rsid w:val="00C23B98"/>
    <w:rsid w:val="00CA450B"/>
    <w:rsid w:val="00DB7445"/>
    <w:rsid w:val="00DF05DA"/>
    <w:rsid w:val="00E20170"/>
    <w:rsid w:val="00E4010E"/>
    <w:rsid w:val="00E732E1"/>
    <w:rsid w:val="00EB2409"/>
    <w:rsid w:val="00ED0F7B"/>
    <w:rsid w:val="00FA746F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Elin Gruffydd</cp:lastModifiedBy>
  <cp:revision>4</cp:revision>
  <dcterms:created xsi:type="dcterms:W3CDTF">2017-06-19T10:58:00Z</dcterms:created>
  <dcterms:modified xsi:type="dcterms:W3CDTF">2017-07-19T08:55:00Z</dcterms:modified>
</cp:coreProperties>
</file>