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7075BF" w:rsidRDefault="00D236E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  <w:u w:val="single"/>
        </w:rPr>
        <w:t xml:space="preserve">CYNGHORION AR GYFER </w:t>
      </w:r>
      <w:r w:rsidR="000017F1">
        <w:rPr>
          <w:b/>
          <w:bCs/>
          <w:u w:val="single"/>
        </w:rPr>
        <w:t>TREFNU DADL</w:t>
      </w:r>
    </w:p>
    <w:p w:rsidR="007075BF" w:rsidRDefault="00D236E5">
      <w:pPr>
        <w:pStyle w:val="ListParagraph"/>
        <w:numPr>
          <w:ilvl w:val="0"/>
          <w:numId w:val="8"/>
        </w:numPr>
      </w:pPr>
      <w:r>
        <w:t>Gall gymryd amser i drefnu dadl ffurfiol</w:t>
      </w:r>
      <w:r w:rsidR="000017F1">
        <w:t>.</w:t>
      </w:r>
    </w:p>
    <w:p w:rsidR="007075BF" w:rsidRDefault="002F1F82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t>Meddyliwch</w:t>
      </w:r>
      <w:r w:rsidR="007075BF">
        <w:t xml:space="preserve">: </w:t>
      </w:r>
      <w:r w:rsidR="00D236E5">
        <w:t>A yw pawb wedi cyfrannu?</w:t>
      </w:r>
    </w:p>
    <w:p w:rsidR="007075BF" w:rsidRDefault="00D236E5">
      <w:pPr>
        <w:pStyle w:val="ListParagraph"/>
        <w:numPr>
          <w:ilvl w:val="0"/>
          <w:numId w:val="8"/>
        </w:numPr>
      </w:pPr>
      <w:r>
        <w:t>Ydych chi am drefnu i unigolion siarad neu a fydd y myfyrwyr yn gweithio mewn tîm bach gyda phrif siaradwr?</w:t>
      </w:r>
    </w:p>
    <w:p w:rsidR="007075BF" w:rsidRDefault="000017F1">
      <w:pPr>
        <w:pStyle w:val="ListParagraph"/>
        <w:numPr>
          <w:ilvl w:val="0"/>
          <w:numId w:val="8"/>
        </w:numPr>
      </w:pPr>
      <w:r>
        <w:t>Ble fydd y myfyrwyr yn cofnodi eu casgliadau gan y bydd hyn yn bwysig o ran datblygu eu safbwynt</w:t>
      </w:r>
      <w:r w:rsidR="007075BF">
        <w:t>.</w:t>
      </w:r>
    </w:p>
    <w:p w:rsidR="007075BF" w:rsidRDefault="000017F1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t>A oes angen i’r ddadl fod yn un syml lle mae myfyrwyr yn codi eu llaw cyn siarad neu a oes digon o amser i feithrin sgiliau’r myfyrwyr ymhellach trwy drefnu Tîm o Blaid a Thîm yn Erbyn.</w:t>
      </w:r>
    </w:p>
    <w:p w:rsidR="007075BF" w:rsidRDefault="007075BF">
      <w:pPr>
        <w:jc w:val="center"/>
        <w:rPr>
          <w:rFonts w:ascii="Times New Roman" w:hAnsi="Times New Roman" w:cs="Times New Roman"/>
        </w:rPr>
      </w:pPr>
    </w:p>
    <w:p w:rsidR="007075BF" w:rsidRDefault="000017F1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b/>
          <w:bCs/>
        </w:rPr>
        <w:t xml:space="preserve">Os oes digon o amser i drefnu dadl </w:t>
      </w:r>
      <w:r w:rsidR="002F1F82">
        <w:rPr>
          <w:b/>
          <w:bCs/>
        </w:rPr>
        <w:t>ffurfiol</w:t>
      </w:r>
      <w:r>
        <w:rPr>
          <w:b/>
          <w:bCs/>
        </w:rPr>
        <w:t>, ystyriwch rai o’r pwyntiau canlynol</w:t>
      </w:r>
      <w:r w:rsidR="007075BF">
        <w:rPr>
          <w:b/>
          <w:bCs/>
        </w:rPr>
        <w:t xml:space="preserve">:- </w:t>
      </w:r>
    </w:p>
    <w:p w:rsidR="007075BF" w:rsidRDefault="007075BF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075BF" w:rsidRDefault="007075BF">
      <w:pPr>
        <w:spacing w:after="0"/>
      </w:pPr>
      <w:r>
        <w:t xml:space="preserve">1. </w:t>
      </w:r>
      <w:r w:rsidR="008B5CE3">
        <w:t xml:space="preserve">Gofalwch fod y cynnig yn </w:t>
      </w:r>
      <w:r w:rsidR="002F1F82">
        <w:t>addas</w:t>
      </w:r>
      <w:r>
        <w:t xml:space="preserve">. </w:t>
      </w:r>
      <w:r w:rsidR="008B5CE3">
        <w:t>Gall cynnig y ddadl fod yn bwysig o ran pennu pa mor llwyddiannus fydd y gweithgaredd</w:t>
      </w:r>
      <w:r>
        <w:t xml:space="preserve">. </w:t>
      </w:r>
      <w:r w:rsidR="008B5CE3">
        <w:t>Cynigion syml y gall pob myfyriwr eu deall yw’r rhai gorau</w:t>
      </w:r>
      <w:r>
        <w:t xml:space="preserve">. </w:t>
      </w:r>
    </w:p>
    <w:p w:rsidR="007075BF" w:rsidRDefault="007075BF">
      <w:pPr>
        <w:rPr>
          <w:rFonts w:ascii="Times New Roman" w:hAnsi="Times New Roman" w:cs="Times New Roman"/>
        </w:rPr>
      </w:pPr>
    </w:p>
    <w:p w:rsidR="007075BF" w:rsidRDefault="007075BF">
      <w:r>
        <w:t xml:space="preserve">2. </w:t>
      </w:r>
      <w:r w:rsidR="008B5CE3">
        <w:t>Rhowch help llaw iddyn nhw</w:t>
      </w:r>
      <w:r>
        <w:t xml:space="preserve">. </w:t>
      </w:r>
      <w:r w:rsidR="008B5CE3">
        <w:t xml:space="preserve">Er mai un o’r manteision bach </w:t>
      </w:r>
      <w:r w:rsidR="002F1F82">
        <w:t xml:space="preserve">i chi </w:t>
      </w:r>
      <w:r w:rsidR="008B5CE3">
        <w:t>o drefnu dadl yw ei fod yn weithgaredd sy’n cael ei arwain gan y myfyrwyr, bydd y rhan fwyaf o fyfyrwyr yn elwa o gael help llaw</w:t>
      </w:r>
      <w:r>
        <w:t xml:space="preserve">. </w:t>
      </w:r>
      <w:r w:rsidR="008B5CE3">
        <w:t xml:space="preserve">Yn ystod y dadleuon cyntaf, gallech gynnig syniadau iddynt am </w:t>
      </w:r>
      <w:r w:rsidR="002F1F82">
        <w:t>ffyrdd o ymresymu</w:t>
      </w:r>
      <w:r w:rsidR="008B5CE3">
        <w:t xml:space="preserve"> i’w defnyddio er mwyn iddynt allu canolbwyntio ar strwythur ac amseriadau eu haraith</w:t>
      </w:r>
      <w:r>
        <w:t xml:space="preserve">. </w:t>
      </w:r>
    </w:p>
    <w:p w:rsidR="007075BF" w:rsidRDefault="007075BF"/>
    <w:p w:rsidR="007075BF" w:rsidRDefault="007075BF">
      <w:r>
        <w:t xml:space="preserve">3. </w:t>
      </w:r>
      <w:r w:rsidR="008B7016">
        <w:t>Rho</w:t>
      </w:r>
      <w:r w:rsidR="00745506">
        <w:t>wch y rolau i bawb yn ei dro</w:t>
      </w:r>
      <w:r>
        <w:rPr>
          <w:rFonts w:ascii="Times New Roman" w:hAnsi="Times New Roman" w:cs="Times New Roman"/>
        </w:rPr>
        <w:t>.</w:t>
      </w:r>
      <w:r>
        <w:t xml:space="preserve"> </w:t>
      </w:r>
      <w:r w:rsidR="00745506">
        <w:t>Mewn rhai dadleuon, gall fod yn beth da dyrannu’r rolau i fyfyrwyr, yn hytrach na gadael iddyn nhw ddewis</w:t>
      </w:r>
      <w:r>
        <w:t xml:space="preserve">. </w:t>
      </w:r>
      <w:r w:rsidR="00745506">
        <w:t>Gall hyn roi hwb i fyfyrwyr swil na fyddent yn dewis siarad fel arfer</w:t>
      </w:r>
      <w:r>
        <w:t xml:space="preserve">. </w:t>
      </w:r>
    </w:p>
    <w:p w:rsidR="007075BF" w:rsidRDefault="007075BF"/>
    <w:p w:rsidR="007075BF" w:rsidRDefault="007075BF">
      <w:r>
        <w:t xml:space="preserve">4. </w:t>
      </w:r>
      <w:r w:rsidR="00745506">
        <w:t>Mae gweithgareddau cynhesu’n ffordd dda o gychwyn.</w:t>
      </w:r>
      <w:r>
        <w:t xml:space="preserve"> </w:t>
      </w:r>
      <w:r w:rsidR="00745506">
        <w:t>Mae gemau sy’n cymell myfyrwyr i feithrin eu sgiliau siarad a gwrando yn ddefnyddiol wrth baratoi am ddadl</w:t>
      </w:r>
      <w:r>
        <w:t xml:space="preserve">. </w:t>
      </w:r>
      <w:r w:rsidR="00745506">
        <w:t>Fy ffefryn i yw gofyn i’r myfyrwyr gyfrif o</w:t>
      </w:r>
      <w:r>
        <w:t xml:space="preserve"> 1 </w:t>
      </w:r>
      <w:r w:rsidR="00745506">
        <w:t>i</w:t>
      </w:r>
      <w:r>
        <w:t xml:space="preserve"> 100 </w:t>
      </w:r>
      <w:r w:rsidR="00745506">
        <w:t xml:space="preserve">a phennu gwahanol fathau o hwyliau meddwl </w:t>
      </w:r>
      <w:r w:rsidR="00813BC2">
        <w:t>i’w defnyddio</w:t>
      </w:r>
      <w:r w:rsidR="00745506">
        <w:t xml:space="preserve"> wrth wneud hynny</w:t>
      </w:r>
      <w:r>
        <w:t xml:space="preserve">. </w:t>
      </w:r>
    </w:p>
    <w:p w:rsidR="007075BF" w:rsidRDefault="007075BF"/>
    <w:p w:rsidR="007075BF" w:rsidRDefault="007075BF">
      <w:pPr>
        <w:rPr>
          <w:rFonts w:ascii="Times New Roman" w:hAnsi="Times New Roman" w:cs="Times New Roman"/>
        </w:rPr>
      </w:pPr>
      <w:r>
        <w:t xml:space="preserve">5. </w:t>
      </w:r>
      <w:r w:rsidR="00745506">
        <w:t>Mae’n hollbwysig rhoi atgyfnerthiad cadarnhaol.</w:t>
      </w:r>
      <w:r>
        <w:t xml:space="preserve"> </w:t>
      </w:r>
      <w:r w:rsidR="00745506">
        <w:t>Mae hyder yn bwysig iawn i bob myfyriwr, ac mae’n bosibl y bydd eu profiad cyntaf o ddadlau’n gryn her</w:t>
      </w:r>
      <w:r>
        <w:t xml:space="preserve">. </w:t>
      </w:r>
      <w:r w:rsidR="00813BC2">
        <w:t>Gall rheolau ffurfiol fod o gymorth mawr i sicrhau bod y profiad yn un da</w:t>
      </w:r>
      <w:r>
        <w:t>: e.</w:t>
      </w:r>
      <w:r w:rsidR="00813BC2">
        <w:t>e</w:t>
      </w:r>
      <w:r>
        <w:t xml:space="preserve">. • </w:t>
      </w:r>
      <w:r w:rsidR="00813BC2">
        <w:t>Pan fydd y cadeirydd yn gwahodd rhywun i ddod ymlaen i siarad, bydd pawb yn curo dwylo</w:t>
      </w:r>
      <w:r>
        <w:t xml:space="preserve"> • </w:t>
      </w:r>
      <w:r w:rsidR="00813BC2">
        <w:t>Pan fydd y siaradwr wedi gorffen, bydd pawb yn curo dwylo</w:t>
      </w:r>
      <w:r>
        <w:t xml:space="preserve"> • </w:t>
      </w:r>
      <w:r w:rsidR="00813BC2">
        <w:t>Nodwch bethau penodol y mae’r gynulleidfa’n cael eu dweud yn ystod dadl</w:t>
      </w:r>
      <w:r>
        <w:t xml:space="preserve"> – </w:t>
      </w:r>
      <w:r w:rsidR="00813BC2">
        <w:t>er enghraifft</w:t>
      </w:r>
      <w:r>
        <w:t xml:space="preserve"> “</w:t>
      </w:r>
      <w:r w:rsidR="00813BC2">
        <w:t>clywch, clywch</w:t>
      </w:r>
      <w:r>
        <w:t xml:space="preserve">” </w:t>
      </w:r>
      <w:r w:rsidR="00813BC2">
        <w:t>os ydyn nhw’n hoffi pwynt</w:t>
      </w:r>
      <w:r>
        <w:t xml:space="preserve">, </w:t>
      </w:r>
      <w:r w:rsidR="00813BC2">
        <w:t>neu</w:t>
      </w:r>
      <w:r>
        <w:t xml:space="preserve"> “</w:t>
      </w:r>
      <w:r w:rsidR="00813BC2">
        <w:t>gwarth</w:t>
      </w:r>
      <w:r>
        <w:t xml:space="preserve">” </w:t>
      </w:r>
      <w:r w:rsidR="00813BC2">
        <w:t>os nad ydynt</w:t>
      </w:r>
      <w:r>
        <w:t xml:space="preserve">. </w:t>
      </w:r>
      <w:r w:rsidR="00813BC2">
        <w:t>Bydd hyn yn ymddangos yn rhyfedd ar y dechrau ac mae’n bosibl y bydd y myfyrwyr yn teimlo’n chwithig ond bydd hyn yn cael ei normaleiddio dros amser ac mae’n caniatáu i’r gynulleidfa gymryd rhan heb ddweud dim byd sy’n tramgwyddo</w:t>
      </w:r>
      <w:r>
        <w:t>.</w:t>
      </w:r>
    </w:p>
    <w:p w:rsidR="007075BF" w:rsidRDefault="006C640A">
      <w:pPr>
        <w:rPr>
          <w:rFonts w:ascii="Times New Roman" w:hAnsi="Times New Roman" w:cs="Times New Roman"/>
        </w:rPr>
      </w:pPr>
      <w:r w:rsidRPr="006C640A">
        <w:rPr>
          <w:noProof/>
          <w:lang w:val="en-US"/>
        </w:rPr>
        <w:pict>
          <v:rect id="_x0000_s1026" style="position:absolute;margin-left:-9.95pt;margin-top:13.1pt;width:489.1pt;height:535pt;z-index:251658240" filled="f"/>
        </w:pict>
      </w:r>
    </w:p>
    <w:p w:rsidR="007075BF" w:rsidRDefault="002D1505">
      <w:pPr>
        <w:rPr>
          <w:rFonts w:ascii="Times New Roman" w:hAnsi="Times New Roman" w:cs="Times New Roman"/>
          <w:b/>
          <w:bCs/>
        </w:rPr>
      </w:pPr>
      <w:r>
        <w:rPr>
          <w:b/>
          <w:bCs/>
        </w:rPr>
        <w:t>Templedi Dadlau</w:t>
      </w:r>
    </w:p>
    <w:p w:rsidR="007075BF" w:rsidRDefault="007075BF">
      <w:pPr>
        <w:rPr>
          <w:rFonts w:ascii="Times New Roman" w:hAnsi="Times New Roman" w:cs="Times New Roman"/>
        </w:rPr>
      </w:pPr>
    </w:p>
    <w:p w:rsidR="007075BF" w:rsidRDefault="002D1505">
      <w:pPr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  <w:u w:val="single"/>
        </w:rPr>
        <w:t>Templed y Tîm o Blaid</w:t>
      </w:r>
    </w:p>
    <w:p w:rsidR="007075BF" w:rsidRDefault="002D1505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Cyflwyniad</w:t>
      </w:r>
      <w:r w:rsidR="007075BF">
        <w:rPr>
          <w:b/>
          <w:bCs/>
          <w:u w:val="single"/>
        </w:rPr>
        <w:t>:</w:t>
      </w:r>
    </w:p>
    <w:p w:rsidR="007075BF" w:rsidRDefault="002D1505">
      <w:pPr>
        <w:pStyle w:val="ListParagraph"/>
        <w:numPr>
          <w:ilvl w:val="0"/>
          <w:numId w:val="6"/>
        </w:numPr>
      </w:pPr>
      <w:r>
        <w:t>Prynhawn da</w:t>
      </w:r>
      <w:r w:rsidR="002F1F82">
        <w:t>,</w:t>
      </w:r>
      <w:r w:rsidR="007075BF">
        <w:t xml:space="preserve"> Mr/Madam </w:t>
      </w:r>
      <w:r>
        <w:t>Cadeirydd</w:t>
      </w:r>
      <w:r w:rsidR="007075BF">
        <w:t xml:space="preserve">, </w:t>
      </w:r>
      <w:r>
        <w:t>Boneddigion a Boneddigesau</w:t>
      </w:r>
    </w:p>
    <w:p w:rsidR="007075BF" w:rsidRDefault="002D1505">
      <w:pPr>
        <w:pStyle w:val="ListParagraph"/>
        <w:numPr>
          <w:ilvl w:val="0"/>
          <w:numId w:val="6"/>
        </w:numPr>
      </w:pPr>
      <w:r>
        <w:t>Pwnc ein dadl yw</w:t>
      </w:r>
      <w:r w:rsidR="007075BF">
        <w:t xml:space="preserve"> “</w:t>
      </w:r>
      <w:r>
        <w:t>Bod</w:t>
      </w:r>
      <w:r w:rsidR="007075BF">
        <w:t>.....</w:t>
      </w:r>
    </w:p>
    <w:p w:rsidR="007075BF" w:rsidRDefault="007075BF">
      <w:pPr>
        <w:pStyle w:val="ListParagraph"/>
        <w:rPr>
          <w:rFonts w:ascii="Times New Roman" w:hAnsi="Times New Roman" w:cs="Times New Roman"/>
        </w:rPr>
      </w:pPr>
    </w:p>
    <w:p w:rsidR="007075BF" w:rsidRDefault="002D15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  <w:u w:val="single"/>
        </w:rPr>
        <w:t>Diffiniad</w:t>
      </w:r>
    </w:p>
    <w:p w:rsidR="007075BF" w:rsidRDefault="002D1505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t>Ein diffiniad o’r pwnc yw</w:t>
      </w:r>
      <w:r w:rsidR="007075BF">
        <w:t xml:space="preserve"> (</w:t>
      </w:r>
      <w:r>
        <w:t>Eglurwch ystyr y pwnc</w:t>
      </w:r>
      <w:r w:rsidR="007075BF">
        <w:t xml:space="preserve">. </w:t>
      </w:r>
      <w:r>
        <w:t>Diffiniwch eiriau pwysig neu allweddol yn y pwnc</w:t>
      </w:r>
      <w:r w:rsidR="007075BF">
        <w:t xml:space="preserve">.  </w:t>
      </w:r>
      <w:r>
        <w:t>Gallai geiriadur fod o gymorth</w:t>
      </w:r>
      <w:r w:rsidR="007075BF">
        <w:t xml:space="preserve">. </w:t>
      </w:r>
      <w:r w:rsidR="00F84019">
        <w:t>Eglurwch y pwnc mewn brawddeg neu ddwy</w:t>
      </w:r>
      <w:r w:rsidR="007075BF">
        <w:t>.)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Rydyn ni’r Tîm o Blaid yn teimlo bod y datganiad hwn yn wir</w:t>
      </w:r>
      <w:r w:rsidR="007075BF">
        <w:t>.</w:t>
      </w:r>
    </w:p>
    <w:p w:rsidR="007075BF" w:rsidRDefault="007075BF">
      <w:pPr>
        <w:pStyle w:val="ListParagraph"/>
        <w:rPr>
          <w:rFonts w:ascii="Times New Roman" w:hAnsi="Times New Roman" w:cs="Times New Roman"/>
        </w:rPr>
      </w:pPr>
    </w:p>
    <w:p w:rsidR="007075BF" w:rsidRDefault="002F1F82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Ffyrdd o Ymresymu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Rydw i’n mynd i drafod</w:t>
      </w:r>
      <w:r w:rsidR="007075BF">
        <w:t xml:space="preserve">.... </w:t>
      </w:r>
      <w:r>
        <w:t>pwynt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Y pwynt cyntaf yw</w:t>
      </w:r>
      <w:r w:rsidR="007075BF">
        <w:t xml:space="preserve"> (</w:t>
      </w:r>
      <w:r>
        <w:t>Ysgrifennwch eich pwynt/</w:t>
      </w:r>
      <w:r w:rsidR="002F1F82">
        <w:t>ymresymiad</w:t>
      </w:r>
      <w:r>
        <w:t xml:space="preserve"> </w:t>
      </w:r>
      <w:r w:rsidR="002F1F82">
        <w:t>c</w:t>
      </w:r>
      <w:r>
        <w:t>yntaf</w:t>
      </w:r>
      <w:r w:rsidR="007075BF">
        <w:t>.)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Y rheswm am hyn yw</w:t>
      </w:r>
      <w:r w:rsidR="007075BF">
        <w:t xml:space="preserve"> (</w:t>
      </w:r>
      <w:r>
        <w:t>Eglurwch y rheswm sy’n ategu’r pwynt</w:t>
      </w:r>
      <w:r w:rsidR="007075BF">
        <w:t>.)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Nawr dyma’r ail bwynt</w:t>
      </w:r>
      <w:r w:rsidR="007075BF">
        <w:t xml:space="preserve"> (</w:t>
      </w:r>
      <w:r>
        <w:t>Ysgrifennwch eich ail bwynt</w:t>
      </w:r>
      <w:r w:rsidR="007075BF">
        <w:t>.)</w:t>
      </w:r>
    </w:p>
    <w:p w:rsidR="007075BF" w:rsidRDefault="00F8401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t xml:space="preserve">Y rheswm am hyn yw </w:t>
      </w:r>
      <w:r w:rsidR="007075BF">
        <w:t>(</w:t>
      </w:r>
      <w:r>
        <w:t>Ysgrifennwch reswm sy’n ategu’r ail bwynt/</w:t>
      </w:r>
      <w:r w:rsidR="002F1F82">
        <w:t>ymresymiad</w:t>
      </w:r>
      <w:r w:rsidR="007075BF">
        <w:t>.)</w:t>
      </w:r>
    </w:p>
    <w:p w:rsidR="007075BF" w:rsidRDefault="00F84019">
      <w:pPr>
        <w:pStyle w:val="ListParagraph"/>
        <w:numPr>
          <w:ilvl w:val="0"/>
          <w:numId w:val="6"/>
        </w:numPr>
      </w:pPr>
      <w:r>
        <w:t>Os oes gennych chi ragor o bwyntiau, ewch ymlaen i’w rhestru</w:t>
      </w:r>
    </w:p>
    <w:p w:rsidR="007075BF" w:rsidRDefault="007075BF">
      <w:pPr>
        <w:pStyle w:val="ListParagraph"/>
        <w:rPr>
          <w:rFonts w:ascii="Times New Roman" w:hAnsi="Times New Roman" w:cs="Times New Roman"/>
        </w:rPr>
      </w:pPr>
    </w:p>
    <w:p w:rsidR="007075BF" w:rsidRDefault="00F84019">
      <w:pPr>
        <w:pStyle w:val="ListParagraph"/>
        <w:numPr>
          <w:ilvl w:val="0"/>
          <w:numId w:val="6"/>
        </w:numPr>
        <w:rPr>
          <w:b/>
          <w:bCs/>
          <w:u w:val="single"/>
        </w:rPr>
      </w:pPr>
      <w:r>
        <w:rPr>
          <w:b/>
          <w:bCs/>
          <w:u w:val="single"/>
        </w:rPr>
        <w:t>Diweddglo</w:t>
      </w:r>
    </w:p>
    <w:p w:rsidR="007075BF" w:rsidRDefault="00F84019">
      <w:pPr>
        <w:ind w:left="720"/>
        <w:rPr>
          <w:rFonts w:ascii="Times New Roman" w:hAnsi="Times New Roman" w:cs="Times New Roman"/>
        </w:rPr>
      </w:pPr>
      <w:r>
        <w:t>Felly</w:t>
      </w:r>
      <w:r w:rsidR="007C375D">
        <w:t>,</w:t>
      </w:r>
      <w:r w:rsidR="007075BF">
        <w:t xml:space="preserve"> Mr/Madam </w:t>
      </w:r>
      <w:r>
        <w:t>Cadeirydd</w:t>
      </w:r>
      <w:r w:rsidR="007075BF">
        <w:t xml:space="preserve">, </w:t>
      </w:r>
      <w:r>
        <w:t>Boneddigion a Boneddigesau</w:t>
      </w:r>
      <w:r w:rsidR="007075BF">
        <w:t xml:space="preserve">, </w:t>
      </w:r>
      <w:r>
        <w:t>i derfynu</w:t>
      </w:r>
      <w:r w:rsidR="007075BF">
        <w:t xml:space="preserve"> (</w:t>
      </w:r>
      <w:r>
        <w:t xml:space="preserve">Gorffennwch eich </w:t>
      </w:r>
      <w:r w:rsidR="007C375D">
        <w:t>ymresymu</w:t>
      </w:r>
      <w:r>
        <w:t xml:space="preserve"> gan grynhoi’r hyn y mae’ch tîm yn ei gredu</w:t>
      </w:r>
      <w:r w:rsidR="007075BF">
        <w:t xml:space="preserve">. </w:t>
      </w:r>
      <w:r>
        <w:t>Gallwch gynnwys rhywbeth doniol neu ddyfyniad neu ddweud diolch i orffen</w:t>
      </w:r>
      <w:r w:rsidR="007075BF">
        <w:t>.)</w:t>
      </w:r>
    </w:p>
    <w:p w:rsidR="007075BF" w:rsidRDefault="007075BF">
      <w:pPr>
        <w:ind w:left="720"/>
        <w:rPr>
          <w:rFonts w:ascii="Times New Roman" w:hAnsi="Times New Roman" w:cs="Times New Roman"/>
        </w:rPr>
      </w:pPr>
    </w:p>
    <w:p w:rsidR="007075BF" w:rsidRDefault="006C640A">
      <w:pPr>
        <w:ind w:left="720"/>
        <w:jc w:val="center"/>
        <w:rPr>
          <w:rFonts w:ascii="Times New Roman" w:hAnsi="Times New Roman" w:cs="Times New Roman"/>
          <w:b/>
          <w:bCs/>
          <w:u w:val="single"/>
        </w:rPr>
      </w:pPr>
      <w:r w:rsidRPr="006C640A">
        <w:rPr>
          <w:noProof/>
          <w:lang w:val="en-US"/>
        </w:rPr>
        <w:pict>
          <v:rect id="_x0000_s1027" style="position:absolute;left:0;text-align:left;margin-left:-14.9pt;margin-top:-19.85pt;width:494.05pt;height:705.1pt;z-index:251659264" filled="f"/>
        </w:pict>
      </w:r>
      <w:r w:rsidR="00F84019">
        <w:rPr>
          <w:b/>
          <w:bCs/>
          <w:u w:val="single"/>
        </w:rPr>
        <w:t>Templed y Siaradwr yn Erbyn</w:t>
      </w:r>
    </w:p>
    <w:p w:rsidR="007075BF" w:rsidRDefault="00F84019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Cyflwyniad</w:t>
      </w:r>
      <w:r w:rsidR="007075BF">
        <w:rPr>
          <w:b/>
          <w:bCs/>
          <w:u w:val="single"/>
        </w:rPr>
        <w:t>:</w:t>
      </w:r>
    </w:p>
    <w:p w:rsidR="00F84019" w:rsidRDefault="00F84019" w:rsidP="00F84019">
      <w:pPr>
        <w:pStyle w:val="ListParagraph"/>
        <w:ind w:left="0" w:firstLine="360"/>
      </w:pPr>
      <w:r>
        <w:t>Prynhawn da, Mr/Madam Cadeirydd, Boneddigion a Boneddigesau</w:t>
      </w:r>
    </w:p>
    <w:p w:rsidR="007075BF" w:rsidRDefault="00F84019" w:rsidP="00F84019">
      <w:pPr>
        <w:ind w:left="360"/>
      </w:pPr>
      <w:r>
        <w:t>Pwnc ein dadl yw “Bod</w:t>
      </w:r>
      <w:r w:rsidR="007075BF">
        <w:t>.....</w:t>
      </w:r>
    </w:p>
    <w:p w:rsidR="007075BF" w:rsidRDefault="00F84019">
      <w:pPr>
        <w:ind w:left="360"/>
        <w:rPr>
          <w:rFonts w:ascii="Times New Roman" w:hAnsi="Times New Roman" w:cs="Times New Roman"/>
        </w:rPr>
      </w:pPr>
      <w:r>
        <w:t>Rydyn ni’n anghytuno â’r Tîm o Blaid</w:t>
      </w:r>
      <w:r w:rsidR="007075BF">
        <w:rPr>
          <w:rFonts w:ascii="Times New Roman" w:hAnsi="Times New Roman" w:cs="Times New Roman"/>
        </w:rPr>
        <w:t>.</w:t>
      </w:r>
    </w:p>
    <w:p w:rsidR="007075BF" w:rsidRDefault="00F84019">
      <w:pPr>
        <w:ind w:firstLine="360"/>
        <w:rPr>
          <w:rFonts w:ascii="Times New Roman" w:hAnsi="Times New Roman" w:cs="Times New Roman"/>
          <w:b/>
          <w:bCs/>
          <w:u w:val="single"/>
        </w:rPr>
      </w:pPr>
      <w:r>
        <w:rPr>
          <w:b/>
          <w:bCs/>
          <w:u w:val="single"/>
        </w:rPr>
        <w:t>Gwrthbrawf</w:t>
      </w:r>
    </w:p>
    <w:p w:rsidR="007075BF" w:rsidRDefault="00F84019">
      <w:pPr>
        <w:ind w:left="360"/>
      </w:pPr>
      <w:r>
        <w:t>Heddiw, fel siaradwr cyntaf y Tîm yn Erbyn, byddaf i’n siarad â chi am</w:t>
      </w:r>
      <w:r w:rsidR="007075BF">
        <w:t xml:space="preserve"> (</w:t>
      </w:r>
      <w:r>
        <w:t>Ysgrifennwch brif bennawd/penawdau’r pwynt/iau y byddwch chi’n eu trafod</w:t>
      </w:r>
      <w:r w:rsidR="007075BF">
        <w:t>.)</w:t>
      </w:r>
    </w:p>
    <w:p w:rsidR="007075BF" w:rsidRDefault="00F753BF">
      <w:pPr>
        <w:ind w:left="360"/>
      </w:pPr>
      <w:r>
        <w:t>Mae siaradwr cyntaf y Tîm o Blaid wedi ceisio dweud wrthych chi</w:t>
      </w:r>
      <w:r w:rsidR="007075BF">
        <w:t xml:space="preserve"> (</w:t>
      </w:r>
      <w:r>
        <w:t>Yn ystod y ddadl, byddwch yn ysgrifennu beth mae’r tîm arall wedi’i ddweud.</w:t>
      </w:r>
      <w:r w:rsidR="007075BF">
        <w:t>)</w:t>
      </w:r>
    </w:p>
    <w:p w:rsidR="007075BF" w:rsidRDefault="00F753BF">
      <w:pPr>
        <w:ind w:left="360"/>
      </w:pPr>
      <w:r>
        <w:t>Mae hyn anghywir oherwydd</w:t>
      </w:r>
      <w:r w:rsidR="007075BF">
        <w:t xml:space="preserve"> (</w:t>
      </w:r>
      <w:r>
        <w:t>Yn ystod y ddadl, byddwch yn ysgrifennu rheswm i ddangos bod y pwynt hwnnw’n anghywir</w:t>
      </w:r>
      <w:r w:rsidR="007075BF">
        <w:t>.)</w:t>
      </w:r>
    </w:p>
    <w:p w:rsidR="007075BF" w:rsidRDefault="00F753BF">
      <w:pPr>
        <w:ind w:left="360"/>
      </w:pPr>
      <w:r>
        <w:t>Dywedodd ef/hi hefyd</w:t>
      </w:r>
      <w:r w:rsidR="007075BF">
        <w:t xml:space="preserve"> (</w:t>
      </w:r>
      <w:r>
        <w:t>Ysgrifennwch bwynt arall a oedd wedi’i wneud</w:t>
      </w:r>
      <w:r w:rsidR="007075BF">
        <w:t>.)</w:t>
      </w:r>
    </w:p>
    <w:p w:rsidR="007075BF" w:rsidRDefault="00F753BF">
      <w:pPr>
        <w:ind w:left="360"/>
      </w:pPr>
      <w:r>
        <w:t xml:space="preserve">Mae hyn anghywir oherwydd </w:t>
      </w:r>
      <w:r w:rsidR="007075BF">
        <w:t>(</w:t>
      </w:r>
      <w:r>
        <w:t>Yn ystod y ddadl, byddwch yn ysgrifennu rheswm i ddangos bod y pwynt hwnnw’n anghywir</w:t>
      </w:r>
      <w:r w:rsidR="007075BF">
        <w:t>.)</w:t>
      </w:r>
    </w:p>
    <w:p w:rsidR="007075BF" w:rsidRDefault="007C375D">
      <w:pPr>
        <w:ind w:left="360"/>
        <w:rPr>
          <w:b/>
          <w:bCs/>
          <w:u w:val="single"/>
        </w:rPr>
      </w:pPr>
      <w:r>
        <w:rPr>
          <w:b/>
          <w:bCs/>
          <w:u w:val="single"/>
        </w:rPr>
        <w:t>Ffyrdd o Ymresymu</w:t>
      </w:r>
    </w:p>
    <w:p w:rsidR="007075BF" w:rsidRDefault="00F753BF">
      <w:pPr>
        <w:ind w:firstLine="360"/>
      </w:pPr>
      <w:r>
        <w:t>Byddaf i’n trafod</w:t>
      </w:r>
      <w:r w:rsidR="007075BF">
        <w:t xml:space="preserve">.... </w:t>
      </w:r>
      <w:r>
        <w:t>pwynt</w:t>
      </w:r>
    </w:p>
    <w:p w:rsidR="007075BF" w:rsidRDefault="00F753BF">
      <w:pPr>
        <w:ind w:left="360"/>
      </w:pPr>
      <w:r>
        <w:t>Y pwynt cyntaf yw</w:t>
      </w:r>
      <w:r w:rsidR="007075BF">
        <w:t xml:space="preserve"> (</w:t>
      </w:r>
      <w:r>
        <w:t>Ysgrifennwch eich pwynt</w:t>
      </w:r>
      <w:r w:rsidR="007075BF">
        <w:t>/</w:t>
      </w:r>
      <w:r w:rsidR="007C375D">
        <w:t>ymresymiad</w:t>
      </w:r>
      <w:r>
        <w:t xml:space="preserve"> gyntaf</w:t>
      </w:r>
      <w:r w:rsidR="007075BF">
        <w:t>.)</w:t>
      </w:r>
    </w:p>
    <w:p w:rsidR="007075BF" w:rsidRDefault="00F753BF">
      <w:pPr>
        <w:ind w:left="360"/>
      </w:pPr>
      <w:r>
        <w:t>Y rheswm am hyn yw (Eglurwch y rheswm sy’n ategu’r pwynt</w:t>
      </w:r>
      <w:r w:rsidR="007075BF">
        <w:t>.)</w:t>
      </w:r>
    </w:p>
    <w:p w:rsidR="00F753BF" w:rsidRDefault="00F753BF" w:rsidP="00F753BF">
      <w:pPr>
        <w:pStyle w:val="ListParagraph"/>
        <w:ind w:left="0" w:firstLine="360"/>
      </w:pPr>
      <w:r>
        <w:t>Nawr dyma’r ail bwynt (Ysgrifennwch eich ail bwynt.)</w:t>
      </w:r>
    </w:p>
    <w:p w:rsidR="007075BF" w:rsidRDefault="00F753BF" w:rsidP="00F753BF">
      <w:pPr>
        <w:ind w:left="360"/>
      </w:pPr>
      <w:r>
        <w:t>Y rheswm am hyn yw (Ysgrifennwch reswm sy’n ategu’r ail bwynt/</w:t>
      </w:r>
      <w:r w:rsidR="007C375D">
        <w:t>ymresymiad</w:t>
      </w:r>
      <w:r w:rsidR="007075BF">
        <w:t>.)</w:t>
      </w:r>
    </w:p>
    <w:p w:rsidR="00F753BF" w:rsidRDefault="00F753BF" w:rsidP="00F753BF">
      <w:pPr>
        <w:pStyle w:val="ListParagraph"/>
        <w:ind w:left="0" w:firstLine="360"/>
      </w:pPr>
      <w:r>
        <w:t>Os oes gennych chi ragor o bwyntiau, ewch ymlaen i’w rhestru</w:t>
      </w:r>
    </w:p>
    <w:p w:rsidR="00F753BF" w:rsidRDefault="00F753BF" w:rsidP="00F753BF">
      <w:pPr>
        <w:pStyle w:val="ListParagraph"/>
        <w:rPr>
          <w:rFonts w:ascii="Times New Roman" w:hAnsi="Times New Roman" w:cs="Times New Roman"/>
        </w:rPr>
      </w:pPr>
    </w:p>
    <w:p w:rsidR="00F753BF" w:rsidRDefault="00F753BF" w:rsidP="00F753BF">
      <w:pPr>
        <w:pStyle w:val="ListParagraph"/>
        <w:ind w:left="0" w:firstLine="360"/>
        <w:rPr>
          <w:b/>
          <w:bCs/>
          <w:u w:val="single"/>
        </w:rPr>
      </w:pPr>
      <w:r>
        <w:rPr>
          <w:b/>
          <w:bCs/>
          <w:u w:val="single"/>
        </w:rPr>
        <w:t>Diweddglo</w:t>
      </w:r>
    </w:p>
    <w:p w:rsidR="007075BF" w:rsidRDefault="00F753BF" w:rsidP="00F753BF">
      <w:pPr>
        <w:ind w:left="360"/>
        <w:rPr>
          <w:rFonts w:ascii="Times New Roman" w:hAnsi="Times New Roman" w:cs="Times New Roman"/>
        </w:rPr>
      </w:pPr>
      <w:r>
        <w:t xml:space="preserve">Felly, Mr/Madam Cadeirydd, Boneddigion a Boneddigesau, i derfynu (Gorffennwch eich </w:t>
      </w:r>
      <w:r w:rsidR="007C375D">
        <w:t>ymresymu</w:t>
      </w:r>
      <w:r>
        <w:t xml:space="preserve"> gan grynhoi’r hyn y mae’ch tîm yn ei gredu. Gallwch gynnwys rhywbeth doniol neu ddyfyniad neu ddweud diolch i orffen.)</w:t>
      </w:r>
    </w:p>
    <w:sectPr w:rsidR="007075BF" w:rsidSect="00770534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  <w:printerSettings r:id="rId8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019" w:rsidRDefault="00F84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F84019" w:rsidRDefault="00F84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019" w:rsidRDefault="006C640A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 w:rsidR="007C375D" w:rsidRPr="007C375D">
        <w:rPr>
          <w:b/>
          <w:bCs/>
          <w:noProof/>
        </w:rPr>
        <w:t>1</w:t>
      </w:r>
    </w:fldSimple>
    <w:r w:rsidR="00F84019">
      <w:rPr>
        <w:b/>
        <w:bCs/>
      </w:rPr>
      <w:t xml:space="preserve"> | </w:t>
    </w:r>
    <w:r w:rsidR="00F84019">
      <w:rPr>
        <w:color w:val="7F7F7F"/>
        <w:spacing w:val="60"/>
      </w:rPr>
      <w:t>Tudalen</w:t>
    </w:r>
  </w:p>
  <w:p w:rsidR="00F84019" w:rsidRDefault="00F84019">
    <w:pPr>
      <w:pStyle w:val="Footer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Cenedlaethol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019" w:rsidRDefault="00F84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F84019" w:rsidRDefault="00F8401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07C6D"/>
    <w:multiLevelType w:val="hybridMultilevel"/>
    <w:tmpl w:val="4A6C74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16D7746B"/>
    <w:multiLevelType w:val="hybridMultilevel"/>
    <w:tmpl w:val="B10CB96A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27AF15E3"/>
    <w:multiLevelType w:val="hybridMultilevel"/>
    <w:tmpl w:val="BA609268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3DDD1A5C"/>
    <w:multiLevelType w:val="hybridMultilevel"/>
    <w:tmpl w:val="8680643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>
    <w:nsid w:val="46BE333E"/>
    <w:multiLevelType w:val="hybridMultilevel"/>
    <w:tmpl w:val="03C6FCEE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51160F57"/>
    <w:multiLevelType w:val="hybridMultilevel"/>
    <w:tmpl w:val="71B24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592A6FA8"/>
    <w:multiLevelType w:val="hybridMultilevel"/>
    <w:tmpl w:val="87EE4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64207EB5"/>
    <w:multiLevelType w:val="hybridMultilevel"/>
    <w:tmpl w:val="86806432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5BF"/>
    <w:rsid w:val="000017F1"/>
    <w:rsid w:val="002D1505"/>
    <w:rsid w:val="002F1F82"/>
    <w:rsid w:val="006C640A"/>
    <w:rsid w:val="007075BF"/>
    <w:rsid w:val="00745506"/>
    <w:rsid w:val="00770534"/>
    <w:rsid w:val="007C375D"/>
    <w:rsid w:val="00813BC2"/>
    <w:rsid w:val="008B5CE3"/>
    <w:rsid w:val="008B7016"/>
    <w:rsid w:val="00A964B0"/>
    <w:rsid w:val="00AD4E99"/>
    <w:rsid w:val="00D236E5"/>
    <w:rsid w:val="00F753BF"/>
    <w:rsid w:val="00F84019"/>
  </w:rsids>
  <m:mathPr>
    <m:mathFont m:val="Montserra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4B0"/>
    <w:pPr>
      <w:spacing w:after="200" w:line="276" w:lineRule="auto"/>
    </w:pPr>
    <w:rPr>
      <w:rFonts w:ascii="Bookman Old Style" w:hAnsi="Bookman Old Style" w:cs="Bookman Old Style"/>
      <w:sz w:val="24"/>
      <w:szCs w:val="24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A964B0"/>
    <w:pPr>
      <w:ind w:left="720"/>
    </w:pPr>
  </w:style>
  <w:style w:type="paragraph" w:styleId="Header">
    <w:name w:val="header"/>
    <w:basedOn w:val="Normal"/>
    <w:link w:val="HeaderChar"/>
    <w:uiPriority w:val="99"/>
    <w:rsid w:val="00A9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4B0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A964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4B0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680</Words>
  <Characters>3880</Characters>
  <Application>Microsoft Macintosh Word</Application>
  <DocSecurity>0</DocSecurity>
  <Lines>32</Lines>
  <Paragraphs>7</Paragraphs>
  <ScaleCrop>false</ScaleCrop>
  <Company>Flintshire County Council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Cris Jones</cp:lastModifiedBy>
  <cp:revision>15</cp:revision>
  <cp:lastPrinted>2015-04-24T14:45:00Z</cp:lastPrinted>
  <dcterms:created xsi:type="dcterms:W3CDTF">2015-02-08T23:53:00Z</dcterms:created>
  <dcterms:modified xsi:type="dcterms:W3CDTF">2015-04-30T09:36:00Z</dcterms:modified>
</cp:coreProperties>
</file>