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052930" w:rsidRDefault="00AF0C5D" w:rsidP="003D57C2"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Cynllun Dysgu Bagloriaeth Cymru – Cenedlaethol                     </w:t>
      </w:r>
    </w:p>
    <w:p w:rsidR="003D57C2" w:rsidRPr="00052930" w:rsidRDefault="003D57C2" w:rsidP="003D57C2"/>
    <w:p w:rsidR="003D57C2" w:rsidRPr="00052930" w:rsidRDefault="003D57C2" w:rsidP="003D57C2">
      <w:r>
        <w:t xml:space="preserve">Mae’r Cynllun Dysgu hwn wedi’i gynllunio i gael ei ddefnyddio gan athrawon a thiwtoriaid sy’n darparu’r </w:t>
      </w:r>
      <w:r>
        <w:rPr>
          <w:color w:val="FF0000"/>
        </w:rPr>
        <w:t>Prosiect Unigol</w:t>
      </w:r>
      <w:r>
        <w:t xml:space="preserve"> Bagloriaeth Cymru o fis Medi 2015 ymlaen.</w:t>
      </w:r>
    </w:p>
    <w:p w:rsidR="00AF0C5D" w:rsidRPr="00052930" w:rsidRDefault="00AF0C5D" w:rsidP="00AF0C5D">
      <w:pPr>
        <w:jc w:val="center"/>
      </w:pPr>
      <w:r>
        <w:t>Bloc Addysgu 3b Rhifedd 2</w:t>
      </w:r>
    </w:p>
    <w:tbl>
      <w:tblPr>
        <w:tblStyle w:val="GridTabl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3D57C2" w:rsidRPr="00052930" w:rsidTr="003D57C2">
        <w:tc>
          <w:tcPr>
            <w:tcW w:w="2834" w:type="dxa"/>
          </w:tcPr>
          <w:p w:rsidR="003D57C2" w:rsidRPr="00052930" w:rsidRDefault="003D57C2" w:rsidP="003D57C2">
            <w:pPr>
              <w:jc w:val="center"/>
            </w:pPr>
            <w:r>
              <w:t>Gweithgaredd Dysgu</w:t>
            </w:r>
          </w:p>
        </w:tc>
        <w:tc>
          <w:tcPr>
            <w:tcW w:w="2835" w:type="dxa"/>
          </w:tcPr>
          <w:p w:rsidR="003D57C2" w:rsidRPr="00052930" w:rsidRDefault="003D57C2" w:rsidP="003D57C2">
            <w:pPr>
              <w:jc w:val="center"/>
            </w:pPr>
            <w:r>
              <w:t>Sgiliau a Ddatblygir</w:t>
            </w:r>
          </w:p>
        </w:tc>
        <w:tc>
          <w:tcPr>
            <w:tcW w:w="2835" w:type="dxa"/>
          </w:tcPr>
          <w:p w:rsidR="003D57C2" w:rsidRPr="00052930" w:rsidRDefault="003D57C2" w:rsidP="003D57C2">
            <w:pPr>
              <w:jc w:val="center"/>
            </w:pPr>
            <w:r>
              <w:t>Adnoddau</w:t>
            </w:r>
          </w:p>
        </w:tc>
        <w:tc>
          <w:tcPr>
            <w:tcW w:w="2835" w:type="dxa"/>
          </w:tcPr>
          <w:p w:rsidR="003D57C2" w:rsidRPr="00052930" w:rsidRDefault="003D57C2" w:rsidP="003D57C2">
            <w:pPr>
              <w:jc w:val="center"/>
            </w:pPr>
            <w:r>
              <w:t>Gwahaniaethu</w:t>
            </w:r>
          </w:p>
        </w:tc>
        <w:tc>
          <w:tcPr>
            <w:tcW w:w="2835" w:type="dxa"/>
          </w:tcPr>
          <w:p w:rsidR="003D57C2" w:rsidRPr="00052930" w:rsidRDefault="003D57C2" w:rsidP="003D57C2">
            <w:pPr>
              <w:jc w:val="center"/>
            </w:pPr>
            <w:r>
              <w:t>DD/Asesiad</w:t>
            </w:r>
          </w:p>
        </w:tc>
      </w:tr>
      <w:tr w:rsidR="003D57C2" w:rsidRPr="00052930" w:rsidTr="003D57C2">
        <w:tc>
          <w:tcPr>
            <w:tcW w:w="2834" w:type="dxa"/>
          </w:tcPr>
          <w:p w:rsidR="003D57C2" w:rsidRPr="00052930" w:rsidRDefault="005445FB" w:rsidP="003D57C2">
            <w:r>
              <w:t>Casglu Data Cynradd.</w:t>
            </w:r>
          </w:p>
          <w:p w:rsidR="005445FB" w:rsidRPr="00052930" w:rsidRDefault="005445FB" w:rsidP="003D57C2"/>
          <w:p w:rsidR="005445FB" w:rsidRPr="00052930" w:rsidRDefault="005445FB" w:rsidP="003D57C2">
            <w:r>
              <w:t xml:space="preserve">Y disgyblion </w:t>
            </w:r>
            <w:r w:rsidR="0003588A">
              <w:t>yn</w:t>
            </w:r>
            <w:r>
              <w:t xml:space="preserve"> </w:t>
            </w:r>
            <w:r w:rsidR="0003588A">
              <w:t>c</w:t>
            </w:r>
            <w:r>
              <w:t>wblhau map meddwl o'r gwahanol dechnegau casglu gwybodaeth.</w:t>
            </w:r>
          </w:p>
          <w:p w:rsidR="005445FB" w:rsidRPr="00052930" w:rsidRDefault="005445FB" w:rsidP="003D57C2"/>
          <w:p w:rsidR="005445FB" w:rsidRPr="00052930" w:rsidRDefault="00A72B7C" w:rsidP="003D57C2">
            <w:r>
              <w:t xml:space="preserve">Trafod pryd mae'n briodol defnyddio </w:t>
            </w:r>
          </w:p>
          <w:p w:rsidR="005445FB" w:rsidRPr="00052930" w:rsidRDefault="00A72B7C" w:rsidP="004103DA">
            <w:pPr>
              <w:pStyle w:val="ParagraffRhestr"/>
              <w:numPr>
                <w:ilvl w:val="0"/>
                <w:numId w:val="1"/>
              </w:numPr>
            </w:pPr>
            <w:r>
              <w:t>Holiaduron</w:t>
            </w:r>
          </w:p>
          <w:p w:rsidR="005445FB" w:rsidRPr="00052930" w:rsidRDefault="005445FB" w:rsidP="004103DA">
            <w:pPr>
              <w:pStyle w:val="ParagraffRhestr"/>
              <w:numPr>
                <w:ilvl w:val="0"/>
                <w:numId w:val="1"/>
              </w:numPr>
            </w:pPr>
            <w:r>
              <w:t>Cyfweliadau</w:t>
            </w:r>
          </w:p>
          <w:p w:rsidR="005445FB" w:rsidRPr="00052930" w:rsidRDefault="005445FB" w:rsidP="004103DA">
            <w:pPr>
              <w:pStyle w:val="ParagraffRhestr"/>
              <w:numPr>
                <w:ilvl w:val="0"/>
                <w:numId w:val="1"/>
              </w:numPr>
            </w:pPr>
            <w:r>
              <w:t>Arsylwadau</w:t>
            </w:r>
          </w:p>
          <w:p w:rsidR="00FC1AF6" w:rsidRPr="00052930" w:rsidRDefault="00FC1AF6" w:rsidP="003D57C2"/>
          <w:p w:rsidR="00FC1AF6" w:rsidRPr="00052930" w:rsidRDefault="00FC1AF6" w:rsidP="003D57C2">
            <w:r>
              <w:t>Archwilio enghreifftiau da a drwg o holiaduron a chwestiynau mewn cyfweliad. Y disgyblion yn defnyddio amlygwyr (gwyrdd ac oren) i ddangos y cwestiynau da a drwg.</w:t>
            </w:r>
          </w:p>
          <w:p w:rsidR="003D57C2" w:rsidRPr="00052930" w:rsidRDefault="003D57C2" w:rsidP="003D57C2"/>
        </w:tc>
        <w:tc>
          <w:tcPr>
            <w:tcW w:w="2835" w:type="dxa"/>
          </w:tcPr>
          <w:p w:rsidR="003D57C2" w:rsidRPr="00052930" w:rsidRDefault="005445FB" w:rsidP="003D57C2">
            <w:r>
              <w:t>Gwaith tîm</w:t>
            </w:r>
          </w:p>
          <w:p w:rsidR="005445FB" w:rsidRPr="00052930" w:rsidRDefault="005445FB" w:rsidP="003D57C2"/>
          <w:p w:rsidR="005445FB" w:rsidRPr="00052930" w:rsidRDefault="005445FB" w:rsidP="003D57C2">
            <w:r>
              <w:t>Nodi dulliau o gasglu data Cynradd</w:t>
            </w:r>
          </w:p>
        </w:tc>
        <w:tc>
          <w:tcPr>
            <w:tcW w:w="2835" w:type="dxa"/>
          </w:tcPr>
          <w:p w:rsidR="003D57C2" w:rsidRPr="00052930" w:rsidRDefault="005445FB" w:rsidP="003D57C2">
            <w:r>
              <w:t>Dalenni papur A3</w:t>
            </w:r>
          </w:p>
          <w:p w:rsidR="005445FB" w:rsidRPr="00052930" w:rsidRDefault="005445FB" w:rsidP="003D57C2">
            <w:r>
              <w:t>Pinnau lliw / amlygwyr</w:t>
            </w:r>
          </w:p>
        </w:tc>
        <w:tc>
          <w:tcPr>
            <w:tcW w:w="2835" w:type="dxa"/>
          </w:tcPr>
          <w:p w:rsidR="003D57C2" w:rsidRPr="00052930" w:rsidRDefault="005445FB" w:rsidP="003D57C2">
            <w:r>
              <w:t>Yn ôl deilliant</w:t>
            </w:r>
          </w:p>
        </w:tc>
        <w:tc>
          <w:tcPr>
            <w:tcW w:w="2835" w:type="dxa"/>
          </w:tcPr>
          <w:p w:rsidR="003D57C2" w:rsidRPr="00052930" w:rsidRDefault="005445FB" w:rsidP="003D57C2">
            <w:r>
              <w:t>DD4</w:t>
            </w:r>
          </w:p>
        </w:tc>
      </w:tr>
      <w:tr w:rsidR="003D57C2" w:rsidRPr="00052930" w:rsidTr="003D57C2">
        <w:tc>
          <w:tcPr>
            <w:tcW w:w="2834" w:type="dxa"/>
          </w:tcPr>
          <w:p w:rsidR="003D57C2" w:rsidRPr="00052930" w:rsidRDefault="005445FB" w:rsidP="003D57C2">
            <w:r>
              <w:t>Defnyddio gwahanol ddulliau i gasglu data</w:t>
            </w:r>
          </w:p>
          <w:p w:rsidR="005445FB" w:rsidRPr="00052930" w:rsidRDefault="005445FB" w:rsidP="003D57C2"/>
          <w:p w:rsidR="0003588A" w:rsidRDefault="0003588A" w:rsidP="003D57C2"/>
          <w:p w:rsidR="005445FB" w:rsidRPr="00052930" w:rsidRDefault="005445FB" w:rsidP="003D57C2">
            <w:r>
              <w:t>Dywedwch wrth y disgyblion fod gofyn iddynt arolygu arferion bwyta yn ffreutur yr ysgol.</w:t>
            </w:r>
          </w:p>
          <w:p w:rsidR="005445FB" w:rsidRPr="00052930" w:rsidRDefault="005445FB" w:rsidP="003D57C2"/>
          <w:p w:rsidR="005445FB" w:rsidRPr="00052930" w:rsidRDefault="005445FB" w:rsidP="003D57C2">
            <w:r>
              <w:t>Rhaid i'r disgyblion weithio mewn grŵp a defnyddio pob un o'r tri dull o gasglu data.</w:t>
            </w:r>
          </w:p>
          <w:p w:rsidR="00A72B7C" w:rsidRPr="00052930" w:rsidRDefault="00A72B7C" w:rsidP="003D57C2"/>
          <w:p w:rsidR="00A72B7C" w:rsidRPr="00052930" w:rsidRDefault="00A72B7C" w:rsidP="003D57C2">
            <w:r>
              <w:t>Gallech chi ddefnyddio TG i gynhyrchu'r holiaduron e.e. Word, Survey Monkey neu Google Forms.</w:t>
            </w:r>
          </w:p>
          <w:p w:rsidR="005445FB" w:rsidRPr="00052930" w:rsidRDefault="005445FB" w:rsidP="003D57C2"/>
        </w:tc>
        <w:tc>
          <w:tcPr>
            <w:tcW w:w="2835" w:type="dxa"/>
          </w:tcPr>
          <w:p w:rsidR="005445FB" w:rsidRPr="00052930" w:rsidRDefault="005445FB" w:rsidP="005445FB">
            <w:r>
              <w:lastRenderedPageBreak/>
              <w:t>Gwaith tîm</w:t>
            </w:r>
          </w:p>
          <w:p w:rsidR="005445FB" w:rsidRPr="00052930" w:rsidRDefault="005445FB" w:rsidP="005445FB"/>
          <w:p w:rsidR="003D57C2" w:rsidRPr="00052930" w:rsidRDefault="005445FB" w:rsidP="005445FB">
            <w:r>
              <w:t xml:space="preserve">Defnyddio gwahanol </w:t>
            </w:r>
            <w:r>
              <w:lastRenderedPageBreak/>
              <w:t>ddulliau o gasglu data Cynradd</w:t>
            </w:r>
          </w:p>
          <w:p w:rsidR="005445FB" w:rsidRPr="00052930" w:rsidRDefault="005445FB" w:rsidP="005445FB"/>
          <w:p w:rsidR="005445FB" w:rsidRPr="00052930" w:rsidRDefault="005445FB" w:rsidP="005445FB">
            <w:r>
              <w:t>Penderfynu sut i drefnu'r data a gasglwyd</w:t>
            </w:r>
          </w:p>
          <w:p w:rsidR="00A72B7C" w:rsidRPr="00052930" w:rsidRDefault="00A72B7C" w:rsidP="005445FB"/>
          <w:p w:rsidR="00A72B7C" w:rsidRPr="00052930" w:rsidRDefault="00A72B7C" w:rsidP="005445FB">
            <w:r>
              <w:t>Defnyddio technegau digidol i gyflwyno tablau, graffiau a diagramau.</w:t>
            </w:r>
          </w:p>
        </w:tc>
        <w:tc>
          <w:tcPr>
            <w:tcW w:w="2835" w:type="dxa"/>
          </w:tcPr>
          <w:p w:rsidR="003D57C2" w:rsidRPr="00052930" w:rsidRDefault="00A72B7C" w:rsidP="003D57C2">
            <w:r>
              <w:lastRenderedPageBreak/>
              <w:t>Canllaw Arfer Da holiaduron CBAC (3.2)</w:t>
            </w:r>
            <w:bookmarkStart w:id="0" w:name="_GoBack"/>
            <w:bookmarkEnd w:id="0"/>
          </w:p>
          <w:p w:rsidR="00A72B7C" w:rsidRPr="00052930" w:rsidRDefault="00A72B7C" w:rsidP="003D57C2"/>
          <w:p w:rsidR="0003588A" w:rsidRDefault="0003588A" w:rsidP="003D57C2"/>
          <w:p w:rsidR="00A72B7C" w:rsidRPr="00052930" w:rsidRDefault="00A72B7C" w:rsidP="003D57C2">
            <w:r>
              <w:t>Cyfrifiaduron ar gael</w:t>
            </w:r>
          </w:p>
          <w:p w:rsidR="00A72B7C" w:rsidRPr="00052930" w:rsidRDefault="00A72B7C" w:rsidP="003D57C2"/>
        </w:tc>
        <w:tc>
          <w:tcPr>
            <w:tcW w:w="2835" w:type="dxa"/>
          </w:tcPr>
          <w:p w:rsidR="003D57C2" w:rsidRPr="00052930" w:rsidRDefault="00A72B7C" w:rsidP="003D57C2">
            <w:r>
              <w:lastRenderedPageBreak/>
              <w:t>Gellid rhoi cwestiynau enghreifftiol i ddisgyblion ag angen mwy o gymorth.</w:t>
            </w:r>
          </w:p>
        </w:tc>
        <w:tc>
          <w:tcPr>
            <w:tcW w:w="2835" w:type="dxa"/>
          </w:tcPr>
          <w:p w:rsidR="003D57C2" w:rsidRPr="00052930" w:rsidRDefault="005445FB" w:rsidP="003D57C2">
            <w:r>
              <w:t>DD4, DD6</w:t>
            </w:r>
          </w:p>
        </w:tc>
      </w:tr>
    </w:tbl>
    <w:p w:rsidR="003D57C2" w:rsidRPr="00052930" w:rsidRDefault="003D57C2" w:rsidP="003D57C2">
      <w:pPr>
        <w:rPr>
          <w:color w:val="FF0000"/>
          <w:u w:val="single"/>
        </w:rPr>
      </w:pPr>
    </w:p>
    <w:p w:rsidR="003D57C2" w:rsidRPr="00052930" w:rsidRDefault="003D57C2"/>
    <w:sectPr w:rsidR="003D57C2" w:rsidRPr="00052930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1F0E"/>
    <w:multiLevelType w:val="hybridMultilevel"/>
    <w:tmpl w:val="05F61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7C2"/>
    <w:rsid w:val="00000167"/>
    <w:rsid w:val="000049B7"/>
    <w:rsid w:val="00023640"/>
    <w:rsid w:val="0003588A"/>
    <w:rsid w:val="000443DB"/>
    <w:rsid w:val="000479BA"/>
    <w:rsid w:val="00052930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564F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2F61CD"/>
    <w:rsid w:val="003226AF"/>
    <w:rsid w:val="00325282"/>
    <w:rsid w:val="003314A9"/>
    <w:rsid w:val="00354406"/>
    <w:rsid w:val="003630C0"/>
    <w:rsid w:val="00372E8B"/>
    <w:rsid w:val="0039276D"/>
    <w:rsid w:val="003C1CBC"/>
    <w:rsid w:val="003C6638"/>
    <w:rsid w:val="003D1F8A"/>
    <w:rsid w:val="003D2090"/>
    <w:rsid w:val="003D57C2"/>
    <w:rsid w:val="003D79C4"/>
    <w:rsid w:val="003E28FA"/>
    <w:rsid w:val="00403343"/>
    <w:rsid w:val="004103DA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5FB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2B7C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0C5D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448E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560A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1AF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D57C2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fRhestr">
    <w:name w:val="List Paragraph"/>
    <w:basedOn w:val="Normal"/>
    <w:uiPriority w:val="34"/>
    <w:qFormat/>
    <w:rsid w:val="00410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1171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Gwil</cp:lastModifiedBy>
  <cp:revision>5</cp:revision>
  <dcterms:created xsi:type="dcterms:W3CDTF">2015-03-25T15:44:00Z</dcterms:created>
  <dcterms:modified xsi:type="dcterms:W3CDTF">2015-04-28T15:04:00Z</dcterms:modified>
</cp:coreProperties>
</file>