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43A" w:rsidRPr="0004158B" w:rsidRDefault="0062323F">
      <w:pPr>
        <w:rPr>
          <w:rFonts w:ascii="Bookman Old Style" w:hAnsi="Bookman Old Style" w:cs="Arial"/>
          <w:sz w:val="28"/>
          <w:szCs w:val="28"/>
          <w:lang w:val="cy-GB"/>
        </w:rPr>
      </w:pPr>
      <w:bookmarkStart w:id="0" w:name="_GoBack"/>
      <w:bookmarkEnd w:id="0"/>
      <w:r w:rsidRPr="0004158B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71552" behindDoc="0" locked="0" layoutInCell="1" allowOverlap="1" wp14:anchorId="0A00CF05" wp14:editId="5C12AC23">
            <wp:simplePos x="0" y="0"/>
            <wp:positionH relativeFrom="margin">
              <wp:align>left</wp:align>
            </wp:positionH>
            <wp:positionV relativeFrom="paragraph">
              <wp:posOffset>14681</wp:posOffset>
            </wp:positionV>
            <wp:extent cx="1050878" cy="644577"/>
            <wp:effectExtent l="0" t="0" r="0" b="3175"/>
            <wp:wrapNone/>
            <wp:docPr id="28" name="Picture 28" descr="Image result for PAIR 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PAIR WOR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78" cy="64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F7C" w:rsidRPr="0004158B">
        <w:rPr>
          <w:rFonts w:ascii="Bookman Old Style" w:hAnsi="Bookman Old Style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70528" behindDoc="0" locked="0" layoutInCell="1" allowOverlap="1" wp14:anchorId="4E7F5457" wp14:editId="05D35CA9">
            <wp:simplePos x="0" y="0"/>
            <wp:positionH relativeFrom="page">
              <wp:align>right</wp:align>
            </wp:positionH>
            <wp:positionV relativeFrom="margin">
              <wp:posOffset>-148268</wp:posOffset>
            </wp:positionV>
            <wp:extent cx="3171825" cy="2409825"/>
            <wp:effectExtent l="0" t="38100" r="0" b="104775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6138" w:rsidRPr="0004158B" w:rsidRDefault="00FF550E" w:rsidP="00646F7C">
      <w:pPr>
        <w:jc w:val="center"/>
        <w:rPr>
          <w:rFonts w:ascii="Arial" w:hAnsi="Arial" w:cs="Arial"/>
          <w:b/>
          <w:sz w:val="24"/>
          <w:szCs w:val="40"/>
          <w:u w:val="single"/>
          <w:lang w:val="cy-GB"/>
        </w:rPr>
      </w:pPr>
      <w:r w:rsidRPr="0004158B">
        <w:rPr>
          <w:rFonts w:ascii="Arial" w:hAnsi="Arial" w:cs="Arial"/>
          <w:b/>
          <w:sz w:val="24"/>
          <w:szCs w:val="40"/>
          <w:u w:val="single"/>
          <w:lang w:val="cy-GB"/>
        </w:rPr>
        <w:t>Gwers 3 Sut i ddadansoddi Ymchwil Eilaidd</w:t>
      </w:r>
    </w:p>
    <w:p w:rsidR="00646F7C" w:rsidRPr="0004158B" w:rsidRDefault="00FF550E" w:rsidP="00802E16">
      <w:pPr>
        <w:rPr>
          <w:rFonts w:ascii="Arial" w:hAnsi="Arial" w:cs="Arial"/>
          <w:sz w:val="24"/>
          <w:szCs w:val="40"/>
          <w:lang w:val="cy-GB"/>
        </w:rPr>
      </w:pPr>
      <w:r w:rsidRPr="0004158B">
        <w:rPr>
          <w:rFonts w:ascii="Arial" w:hAnsi="Arial" w:cs="Arial"/>
          <w:sz w:val="24"/>
          <w:szCs w:val="40"/>
          <w:lang w:val="cy-GB"/>
        </w:rPr>
        <w:t xml:space="preserve">Mae </w:t>
      </w:r>
      <w:r w:rsidR="00646F7C" w:rsidRPr="0004158B">
        <w:rPr>
          <w:rFonts w:ascii="Arial" w:hAnsi="Arial" w:cs="Arial"/>
          <w:sz w:val="24"/>
          <w:szCs w:val="40"/>
          <w:lang w:val="cy-GB"/>
        </w:rPr>
        <w:t xml:space="preserve">Jessica Spencer </w:t>
      </w:r>
      <w:r w:rsidRPr="0004158B">
        <w:rPr>
          <w:rFonts w:ascii="Arial" w:hAnsi="Arial" w:cs="Arial"/>
          <w:sz w:val="24"/>
          <w:szCs w:val="40"/>
          <w:lang w:val="cy-GB"/>
        </w:rPr>
        <w:t>wrthi’n ystyried gyrfa yn y diwydiant bwytai. Mae hi wedi cael ychydig o wybodaeth am y diwydiant a, gyda’ch cymorth chi, hoffai ddod i wybod mwy amdano. Gan ddefnyddio’r erthygl papur newydd, cwblhewch gwestiynau A i C ar y daflen waith i helpu dadansoddi beth sy’n digwydd.</w:t>
      </w:r>
    </w:p>
    <w:p w:rsidR="00802E16" w:rsidRPr="0004158B" w:rsidRDefault="00FF550E" w:rsidP="00802E16">
      <w:pPr>
        <w:rPr>
          <w:rFonts w:ascii="Arial" w:hAnsi="Arial" w:cs="Arial"/>
          <w:sz w:val="24"/>
          <w:szCs w:val="40"/>
          <w:lang w:val="cy-GB"/>
        </w:rPr>
      </w:pPr>
      <w:r w:rsidRPr="0004158B">
        <w:rPr>
          <w:rFonts w:ascii="Arial" w:hAnsi="Arial" w:cs="Arial"/>
          <w:sz w:val="24"/>
          <w:szCs w:val="40"/>
          <w:lang w:val="cy-GB"/>
        </w:rPr>
        <w:t>Daw’r erthygl newyddion o</w:t>
      </w:r>
      <w:r w:rsidR="00802E16" w:rsidRPr="0004158B">
        <w:rPr>
          <w:rFonts w:ascii="Arial" w:hAnsi="Arial" w:cs="Arial"/>
          <w:sz w:val="24"/>
          <w:szCs w:val="40"/>
          <w:lang w:val="cy-GB"/>
        </w:rPr>
        <w:t xml:space="preserve"> </w:t>
      </w:r>
      <w:hyperlink r:id="rId15" w:history="1">
        <w:r w:rsidR="00802E16" w:rsidRPr="0004158B">
          <w:rPr>
            <w:rStyle w:val="Hyperlink"/>
            <w:rFonts w:ascii="Arial" w:hAnsi="Arial" w:cs="Arial"/>
            <w:sz w:val="24"/>
            <w:szCs w:val="40"/>
            <w:lang w:val="cy-GB"/>
          </w:rPr>
          <w:t>https://uk.finance.yahoo.com/news/uk-restaurant-industry-000000282.html</w:t>
        </w:r>
      </w:hyperlink>
      <w:r w:rsidR="00802E16" w:rsidRPr="0004158B">
        <w:rPr>
          <w:rFonts w:ascii="Arial" w:hAnsi="Arial" w:cs="Arial"/>
          <w:sz w:val="24"/>
          <w:szCs w:val="40"/>
          <w:lang w:val="cy-GB"/>
        </w:rPr>
        <w:t xml:space="preserve"> </w:t>
      </w:r>
    </w:p>
    <w:p w:rsidR="0062323F" w:rsidRPr="0004158B" w:rsidRDefault="0062323F" w:rsidP="0062323F">
      <w:pPr>
        <w:pStyle w:val="ListParagraph"/>
        <w:rPr>
          <w:rFonts w:ascii="Arial" w:hAnsi="Arial" w:cs="Arial"/>
          <w:sz w:val="28"/>
          <w:szCs w:val="28"/>
          <w:lang w:val="cy-GB"/>
        </w:rPr>
      </w:pPr>
    </w:p>
    <w:p w:rsidR="0062323F" w:rsidRPr="0004158B" w:rsidRDefault="0062323F" w:rsidP="0062323F">
      <w:pPr>
        <w:pStyle w:val="ListParagraph"/>
        <w:rPr>
          <w:rFonts w:ascii="Arial" w:hAnsi="Arial" w:cs="Arial"/>
          <w:sz w:val="28"/>
          <w:szCs w:val="28"/>
          <w:lang w:val="cy-GB"/>
        </w:rPr>
      </w:pPr>
    </w:p>
    <w:p w:rsidR="00802E16" w:rsidRPr="0004158B" w:rsidRDefault="0004158B" w:rsidP="0062323F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Darlle</w:t>
      </w:r>
      <w:r w:rsidR="003D0D3C" w:rsidRPr="0004158B">
        <w:rPr>
          <w:rFonts w:ascii="Arial" w:hAnsi="Arial" w:cs="Arial"/>
          <w:sz w:val="24"/>
          <w:szCs w:val="24"/>
          <w:lang w:val="cy-GB"/>
        </w:rPr>
        <w:t xml:space="preserve">nwch yr erthygl a lliwio’r pwyntiau allweddol. </w:t>
      </w:r>
    </w:p>
    <w:p w:rsidR="0062323F" w:rsidRPr="0004158B" w:rsidRDefault="003D0D3C" w:rsidP="0062323F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cy-GB"/>
        </w:rPr>
      </w:pPr>
      <w:r w:rsidRPr="0004158B">
        <w:rPr>
          <w:rFonts w:ascii="Arial" w:hAnsi="Arial" w:cs="Arial"/>
          <w:sz w:val="24"/>
          <w:szCs w:val="24"/>
          <w:lang w:val="cy-GB"/>
        </w:rPr>
        <w:t>Yn yr adran hon, rydych chi’n gofalu bod yr wybodaeth yn PDDD (yn berthna</w:t>
      </w:r>
      <w:r w:rsidR="0004158B">
        <w:rPr>
          <w:rFonts w:ascii="Arial" w:hAnsi="Arial" w:cs="Arial"/>
          <w:sz w:val="24"/>
          <w:szCs w:val="24"/>
          <w:lang w:val="cy-GB"/>
        </w:rPr>
        <w:t>sol, diwed</w:t>
      </w:r>
      <w:r w:rsidRPr="0004158B">
        <w:rPr>
          <w:rFonts w:ascii="Arial" w:hAnsi="Arial" w:cs="Arial"/>
          <w:sz w:val="24"/>
          <w:szCs w:val="24"/>
          <w:lang w:val="cy-GB"/>
        </w:rPr>
        <w:t xml:space="preserve">dar, dibynadwy ac yn ddefnyddiol i’ch ymchwil). </w:t>
      </w:r>
      <w:r w:rsidR="004D1522">
        <w:rPr>
          <w:rFonts w:ascii="Arial" w:hAnsi="Arial" w:cs="Arial"/>
          <w:sz w:val="24"/>
          <w:szCs w:val="24"/>
          <w:lang w:val="cy-GB"/>
        </w:rPr>
        <w:t>Cewch</w:t>
      </w:r>
      <w:r w:rsidR="009463B5" w:rsidRPr="0004158B">
        <w:rPr>
          <w:rFonts w:ascii="Arial" w:hAnsi="Arial" w:cs="Arial"/>
          <w:sz w:val="24"/>
          <w:szCs w:val="24"/>
          <w:lang w:val="cy-GB"/>
        </w:rPr>
        <w:t xml:space="preserve"> ateb yr adrannau hyn yn fyr iawn oherwydd rhestr wirio yn unig ydyw. </w:t>
      </w:r>
    </w:p>
    <w:tbl>
      <w:tblPr>
        <w:tblpPr w:leftFromText="180" w:rightFromText="180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2445"/>
      </w:tblGrid>
      <w:tr w:rsidR="00E6730B" w:rsidRPr="0004158B" w:rsidTr="00B66A41">
        <w:tc>
          <w:tcPr>
            <w:tcW w:w="1980" w:type="dxa"/>
          </w:tcPr>
          <w:p w:rsidR="00E6730B" w:rsidRPr="0004158B" w:rsidRDefault="00E6730B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</w:p>
        </w:tc>
        <w:tc>
          <w:tcPr>
            <w:tcW w:w="12445" w:type="dxa"/>
          </w:tcPr>
          <w:p w:rsidR="00E6730B" w:rsidRPr="0004158B" w:rsidRDefault="0004158B" w:rsidP="0004158B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  <w:r w:rsidRPr="0004158B"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  <w:t xml:space="preserve">Gwnewch nodiadau byr i ddangos eich bod wedi gwirio’r 4 rheol </w:t>
            </w:r>
          </w:p>
        </w:tc>
      </w:tr>
      <w:tr w:rsidR="00361A8C" w:rsidRPr="0004158B" w:rsidTr="00B66A41">
        <w:tc>
          <w:tcPr>
            <w:tcW w:w="1980" w:type="dxa"/>
          </w:tcPr>
          <w:p w:rsidR="00361A8C" w:rsidRPr="0004158B" w:rsidRDefault="009463B5" w:rsidP="009463B5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  <w:r w:rsidRPr="0004158B">
              <w:rPr>
                <w:rFonts w:ascii="Bookman Old Style" w:hAnsi="Bookman Old Style" w:cs="Arial"/>
                <w:b/>
                <w:color w:val="FF0000"/>
                <w:sz w:val="28"/>
                <w:szCs w:val="28"/>
                <w:lang w:val="cy-GB"/>
              </w:rPr>
              <w:t>P</w:t>
            </w:r>
            <w:r w:rsidR="00E6730B" w:rsidRPr="0004158B"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  <w:t>e</w:t>
            </w:r>
            <w:r w:rsidRPr="0004158B"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  <w:t xml:space="preserve">rthnasol </w:t>
            </w:r>
          </w:p>
        </w:tc>
        <w:tc>
          <w:tcPr>
            <w:tcW w:w="12445" w:type="dxa"/>
          </w:tcPr>
          <w:p w:rsidR="003F6CDC" w:rsidRPr="0004158B" w:rsidRDefault="003F6CDC" w:rsidP="00686DD5">
            <w:pPr>
              <w:spacing w:after="0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</w:p>
          <w:p w:rsidR="00686DD5" w:rsidRPr="0004158B" w:rsidRDefault="00686DD5" w:rsidP="00686DD5">
            <w:pPr>
              <w:spacing w:after="0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</w:p>
        </w:tc>
      </w:tr>
      <w:tr w:rsidR="00361A8C" w:rsidRPr="0004158B" w:rsidTr="00B66A41">
        <w:tc>
          <w:tcPr>
            <w:tcW w:w="1980" w:type="dxa"/>
          </w:tcPr>
          <w:p w:rsidR="00361A8C" w:rsidRPr="0004158B" w:rsidRDefault="009463B5" w:rsidP="009463B5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  <w:r w:rsidRPr="0004158B">
              <w:rPr>
                <w:rFonts w:ascii="Bookman Old Style" w:hAnsi="Bookman Old Style" w:cs="Arial"/>
                <w:b/>
                <w:color w:val="FF0000"/>
                <w:sz w:val="28"/>
                <w:szCs w:val="28"/>
                <w:lang w:val="cy-GB"/>
              </w:rPr>
              <w:t>D</w:t>
            </w:r>
            <w:r w:rsidRPr="0004158B"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  <w:t>iweddar</w:t>
            </w:r>
          </w:p>
        </w:tc>
        <w:tc>
          <w:tcPr>
            <w:tcW w:w="12445" w:type="dxa"/>
          </w:tcPr>
          <w:p w:rsidR="003F6CDC" w:rsidRPr="0004158B" w:rsidRDefault="003F6CDC" w:rsidP="00686DD5">
            <w:pPr>
              <w:spacing w:after="0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</w:p>
          <w:p w:rsidR="00B66A41" w:rsidRPr="0004158B" w:rsidRDefault="00B66A41" w:rsidP="00686DD5">
            <w:pPr>
              <w:spacing w:after="0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</w:p>
        </w:tc>
      </w:tr>
      <w:tr w:rsidR="00361A8C" w:rsidRPr="0004158B" w:rsidTr="00B66A41">
        <w:tc>
          <w:tcPr>
            <w:tcW w:w="1980" w:type="dxa"/>
          </w:tcPr>
          <w:p w:rsidR="00361A8C" w:rsidRPr="0004158B" w:rsidRDefault="009463B5" w:rsidP="009463B5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  <w:r w:rsidRPr="0004158B">
              <w:rPr>
                <w:rFonts w:ascii="Bookman Old Style" w:hAnsi="Bookman Old Style" w:cs="Arial"/>
                <w:b/>
                <w:color w:val="FF0000"/>
                <w:sz w:val="28"/>
                <w:szCs w:val="28"/>
                <w:lang w:val="cy-GB"/>
              </w:rPr>
              <w:t>D</w:t>
            </w:r>
            <w:r w:rsidRPr="0004158B"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  <w:t>ibynadwy</w:t>
            </w:r>
          </w:p>
        </w:tc>
        <w:tc>
          <w:tcPr>
            <w:tcW w:w="12445" w:type="dxa"/>
          </w:tcPr>
          <w:p w:rsidR="003F6CDC" w:rsidRPr="0004158B" w:rsidRDefault="003F6CDC" w:rsidP="00686DD5">
            <w:pPr>
              <w:spacing w:after="0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B66A41" w:rsidRPr="0004158B" w:rsidRDefault="00B66A41" w:rsidP="00686DD5">
            <w:pPr>
              <w:spacing w:after="0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</w:tc>
      </w:tr>
      <w:tr w:rsidR="00361A8C" w:rsidRPr="0004158B" w:rsidTr="00B66A41">
        <w:tc>
          <w:tcPr>
            <w:tcW w:w="1980" w:type="dxa"/>
          </w:tcPr>
          <w:p w:rsidR="00361A8C" w:rsidRPr="0004158B" w:rsidRDefault="009463B5" w:rsidP="009463B5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  <w:r w:rsidRPr="0004158B">
              <w:rPr>
                <w:rFonts w:ascii="Bookman Old Style" w:hAnsi="Bookman Old Style" w:cs="Arial"/>
                <w:b/>
                <w:color w:val="FF0000"/>
                <w:sz w:val="28"/>
                <w:szCs w:val="28"/>
                <w:lang w:val="cy-GB"/>
              </w:rPr>
              <w:t>D</w:t>
            </w:r>
            <w:r w:rsidRPr="0004158B"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  <w:t>efnyddiol</w:t>
            </w:r>
          </w:p>
        </w:tc>
        <w:tc>
          <w:tcPr>
            <w:tcW w:w="12445" w:type="dxa"/>
          </w:tcPr>
          <w:p w:rsidR="003F6CDC" w:rsidRPr="0004158B" w:rsidRDefault="003F6CDC" w:rsidP="00686DD5">
            <w:pPr>
              <w:spacing w:after="0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E6730B" w:rsidRPr="0004158B" w:rsidRDefault="00E6730B" w:rsidP="00686DD5">
            <w:pPr>
              <w:spacing w:after="0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</w:tc>
      </w:tr>
    </w:tbl>
    <w:p w:rsidR="00AB5866" w:rsidRPr="0004158B" w:rsidRDefault="00AB5866" w:rsidP="00B66A41">
      <w:pPr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522D7A" w:rsidRPr="0004158B" w:rsidRDefault="00522D7A" w:rsidP="00B66A41">
      <w:pPr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B14DB2" w:rsidRPr="0004158B" w:rsidRDefault="0062323F" w:rsidP="00045B26">
      <w:pPr>
        <w:jc w:val="center"/>
        <w:rPr>
          <w:rFonts w:ascii="Arial" w:hAnsi="Arial" w:cs="Arial"/>
          <w:b/>
          <w:color w:val="FF0000"/>
          <w:sz w:val="24"/>
          <w:szCs w:val="24"/>
          <w:u w:val="single"/>
          <w:lang w:val="cy-GB"/>
        </w:rPr>
      </w:pPr>
      <w:r w:rsidRPr="0004158B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6AE6E" wp14:editId="153E746D">
                <wp:simplePos x="0" y="0"/>
                <wp:positionH relativeFrom="column">
                  <wp:posOffset>-176757</wp:posOffset>
                </wp:positionH>
                <wp:positionV relativeFrom="paragraph">
                  <wp:posOffset>-35892</wp:posOffset>
                </wp:positionV>
                <wp:extent cx="3220985" cy="2197290"/>
                <wp:effectExtent l="0" t="0" r="551180" b="12700"/>
                <wp:wrapNone/>
                <wp:docPr id="2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0985" cy="2197290"/>
                        </a:xfrm>
                        <a:prstGeom prst="wedgeRoundRectCallout">
                          <a:avLst>
                            <a:gd name="adj1" fmla="val 66028"/>
                            <a:gd name="adj2" fmla="val -3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462" w:rsidRPr="0004158B" w:rsidRDefault="0004158B" w:rsidP="00F900D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142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y-GB"/>
                              </w:rPr>
                            </w:pPr>
                            <w:r w:rsidRPr="0004158B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y-GB"/>
                              </w:rPr>
                              <w:t>Mae’r darn ymchwil hwn am</w:t>
                            </w:r>
                            <w:r w:rsidR="00D03462" w:rsidRPr="0004158B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y-GB"/>
                              </w:rPr>
                              <w:t>........... (e</w:t>
                            </w:r>
                            <w:r w:rsidRPr="0004158B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y-GB"/>
                              </w:rPr>
                              <w:t xml:space="preserve">glurwch a yw’n stori newyddion, graff, ystadegau ac ati). </w:t>
                            </w:r>
                          </w:p>
                          <w:p w:rsidR="00D03462" w:rsidRPr="0004158B" w:rsidRDefault="00D03462" w:rsidP="00EB40E4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6AE6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3" o:spid="_x0000_s1026" type="#_x0000_t62" style="position:absolute;left:0;text-align:left;margin-left:-13.9pt;margin-top:-2.85pt;width:253.6pt;height:1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" adj="25062,10735">
                <v:textbox>
                  <w:txbxContent>
                    <w:p w:rsidR="00D03462" w:rsidRPr="0004158B" w:rsidRDefault="0004158B" w:rsidP="00F900D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142"/>
                        <w:rPr>
                          <w:rFonts w:ascii="Arial" w:hAnsi="Arial" w:cs="Arial"/>
                          <w:sz w:val="26"/>
                          <w:szCs w:val="26"/>
                          <w:lang w:val="cy-GB"/>
                        </w:rPr>
                      </w:pPr>
                      <w:r w:rsidRPr="0004158B">
                        <w:rPr>
                          <w:rFonts w:ascii="Arial" w:hAnsi="Arial" w:cs="Arial"/>
                          <w:sz w:val="26"/>
                          <w:szCs w:val="26"/>
                          <w:lang w:val="cy-GB"/>
                        </w:rPr>
                        <w:t>Mae’r darn ymchwil hwn am</w:t>
                      </w:r>
                      <w:r w:rsidR="00D03462" w:rsidRPr="0004158B">
                        <w:rPr>
                          <w:rFonts w:ascii="Arial" w:hAnsi="Arial" w:cs="Arial"/>
                          <w:sz w:val="26"/>
                          <w:szCs w:val="26"/>
                          <w:lang w:val="cy-GB"/>
                        </w:rPr>
                        <w:t>........... (e</w:t>
                      </w:r>
                      <w:r w:rsidRPr="0004158B">
                        <w:rPr>
                          <w:rFonts w:ascii="Arial" w:hAnsi="Arial" w:cs="Arial"/>
                          <w:sz w:val="26"/>
                          <w:szCs w:val="26"/>
                          <w:lang w:val="cy-GB"/>
                        </w:rPr>
                        <w:t xml:space="preserve">glurwch a yw’n stori newyddion, graff, ystadegau ac ati). </w:t>
                      </w:r>
                    </w:p>
                    <w:p w:rsidR="00D03462" w:rsidRPr="0004158B" w:rsidRDefault="00D03462" w:rsidP="00EB40E4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158B">
        <w:rPr>
          <w:rFonts w:ascii="Arial" w:hAnsi="Arial" w:cs="Arial"/>
          <w:b/>
          <w:color w:val="FF0000"/>
          <w:sz w:val="24"/>
          <w:szCs w:val="24"/>
          <w:u w:val="single"/>
          <w:lang w:val="cy-GB"/>
        </w:rPr>
        <w:t xml:space="preserve">Ysgrifennu am Ymchwil Eilaidd </w:t>
      </w:r>
    </w:p>
    <w:p w:rsidR="00EB40E4" w:rsidRPr="0004158B" w:rsidRDefault="00F02F38" w:rsidP="00EB40E4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  <w:r w:rsidRPr="0004158B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0C9F1" wp14:editId="54100681">
                <wp:simplePos x="0" y="0"/>
                <wp:positionH relativeFrom="column">
                  <wp:posOffset>6581775</wp:posOffset>
                </wp:positionH>
                <wp:positionV relativeFrom="paragraph">
                  <wp:posOffset>30480</wp:posOffset>
                </wp:positionV>
                <wp:extent cx="3015615" cy="1960245"/>
                <wp:effectExtent l="329565" t="7620" r="7620" b="13335"/>
                <wp:wrapNone/>
                <wp:docPr id="2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5615" cy="1960245"/>
                        </a:xfrm>
                        <a:prstGeom prst="wedgeRoundRectCallout">
                          <a:avLst>
                            <a:gd name="adj1" fmla="val -60190"/>
                            <a:gd name="adj2" fmla="val 4187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462" w:rsidRPr="0004158B" w:rsidRDefault="00D03462" w:rsidP="00EB40E4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y-GB"/>
                              </w:rPr>
                            </w:pPr>
                            <w:r w:rsidRPr="0004158B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y-GB"/>
                              </w:rPr>
                              <w:t xml:space="preserve">2. </w:t>
                            </w:r>
                            <w:r w:rsidR="0004158B" w:rsidRPr="0004158B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y-GB"/>
                              </w:rPr>
                              <w:t>Daw’r darn ymchwil o’r wefan</w:t>
                            </w:r>
                            <w:r w:rsidRPr="0004158B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y-GB"/>
                              </w:rPr>
                              <w:t xml:space="preserve"> ........(</w:t>
                            </w:r>
                            <w:r w:rsidR="0004158B" w:rsidRPr="0004158B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y-GB"/>
                              </w:rPr>
                              <w:t>rhowch y ffynhonnell o’r rhyngrwyd</w:t>
                            </w:r>
                            <w:r w:rsidRPr="0004158B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y-GB"/>
                              </w:rPr>
                              <w:t>)</w:t>
                            </w:r>
                          </w:p>
                          <w:p w:rsidR="00D03462" w:rsidRPr="0004158B" w:rsidRDefault="00D03462" w:rsidP="00EB40E4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0C9F1" id="AutoShape 44" o:spid="_x0000_s1027" type="#_x0000_t62" style="position:absolute;left:0;text-align:left;margin-left:518.25pt;margin-top:2.4pt;width:237.45pt;height:15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" adj="-2201,19844">
                <v:textbox>
                  <w:txbxContent>
                    <w:p w:rsidR="00D03462" w:rsidRPr="0004158B" w:rsidRDefault="00D03462" w:rsidP="00EB40E4">
                      <w:pPr>
                        <w:rPr>
                          <w:rFonts w:ascii="Arial" w:hAnsi="Arial" w:cs="Arial"/>
                          <w:sz w:val="26"/>
                          <w:szCs w:val="26"/>
                          <w:lang w:val="cy-GB"/>
                        </w:rPr>
                      </w:pPr>
                      <w:r w:rsidRPr="0004158B">
                        <w:rPr>
                          <w:rFonts w:ascii="Arial" w:hAnsi="Arial" w:cs="Arial"/>
                          <w:sz w:val="26"/>
                          <w:szCs w:val="26"/>
                          <w:lang w:val="cy-GB"/>
                        </w:rPr>
                        <w:t xml:space="preserve">2. </w:t>
                      </w:r>
                      <w:r w:rsidR="0004158B" w:rsidRPr="0004158B">
                        <w:rPr>
                          <w:rFonts w:ascii="Arial" w:hAnsi="Arial" w:cs="Arial"/>
                          <w:sz w:val="26"/>
                          <w:szCs w:val="26"/>
                          <w:lang w:val="cy-GB"/>
                        </w:rPr>
                        <w:t>Daw’r darn ymchwil o’r wefan</w:t>
                      </w:r>
                      <w:r w:rsidRPr="0004158B">
                        <w:rPr>
                          <w:rFonts w:ascii="Arial" w:hAnsi="Arial" w:cs="Arial"/>
                          <w:sz w:val="26"/>
                          <w:szCs w:val="26"/>
                          <w:lang w:val="cy-GB"/>
                        </w:rPr>
                        <w:t xml:space="preserve"> ........(</w:t>
                      </w:r>
                      <w:r w:rsidR="0004158B" w:rsidRPr="0004158B">
                        <w:rPr>
                          <w:rFonts w:ascii="Arial" w:hAnsi="Arial" w:cs="Arial"/>
                          <w:sz w:val="26"/>
                          <w:szCs w:val="26"/>
                          <w:lang w:val="cy-GB"/>
                        </w:rPr>
                        <w:t>rhowch y ffynhonnell o’r rhyngrwyd</w:t>
                      </w:r>
                      <w:r w:rsidRPr="0004158B">
                        <w:rPr>
                          <w:rFonts w:ascii="Arial" w:hAnsi="Arial" w:cs="Arial"/>
                          <w:sz w:val="26"/>
                          <w:szCs w:val="26"/>
                          <w:lang w:val="cy-GB"/>
                        </w:rPr>
                        <w:t>)</w:t>
                      </w:r>
                    </w:p>
                    <w:p w:rsidR="00D03462" w:rsidRPr="0004158B" w:rsidRDefault="00D03462" w:rsidP="00EB40E4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40E4" w:rsidRPr="0004158B" w:rsidRDefault="0062323F" w:rsidP="00EB40E4">
      <w:pPr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  <w:r w:rsidRPr="0004158B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6B97BA" wp14:editId="49A8989B">
                <wp:simplePos x="0" y="0"/>
                <wp:positionH relativeFrom="column">
                  <wp:posOffset>3196302</wp:posOffset>
                </wp:positionH>
                <wp:positionV relativeFrom="paragraph">
                  <wp:posOffset>38281</wp:posOffset>
                </wp:positionV>
                <wp:extent cx="3201670" cy="2247864"/>
                <wp:effectExtent l="38100" t="38100" r="113030" b="114935"/>
                <wp:wrapNone/>
                <wp:docPr id="2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670" cy="2247864"/>
                        </a:xfrm>
                        <a:prstGeom prst="wedgeRoundRectCallout">
                          <a:avLst>
                            <a:gd name="adj1" fmla="val -17056"/>
                            <a:gd name="adj2" fmla="val 33481"/>
                            <a:gd name="adj3" fmla="val 16667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D03462" w:rsidRPr="00DB6B64" w:rsidRDefault="0062323F" w:rsidP="00EB40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9"/>
                                <w:szCs w:val="29"/>
                                <w:lang w:val="cy-GB"/>
                              </w:rPr>
                            </w:pPr>
                            <w:r w:rsidRPr="00DB6B6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9"/>
                                <w:szCs w:val="29"/>
                                <w:lang w:val="cy-GB"/>
                              </w:rPr>
                              <w:t xml:space="preserve">C.  </w:t>
                            </w:r>
                            <w:r w:rsidR="00DB6B64" w:rsidRPr="00DB6B6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9"/>
                                <w:szCs w:val="29"/>
                                <w:lang w:val="cy-GB"/>
                              </w:rPr>
                              <w:t xml:space="preserve">Gan ddefnyddio’r pwyntiau allweddol rydych chi wedi’u lliwio yn yr erthygl newyddion, atebwch y cwestiynau yn y swigod siarad </w:t>
                            </w:r>
                            <w:r w:rsidRPr="00DB6B6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9"/>
                                <w:szCs w:val="29"/>
                                <w:lang w:val="cy-GB"/>
                              </w:rPr>
                              <w:t xml:space="preserve"> </w:t>
                            </w:r>
                            <w:r w:rsidR="00DB6B64" w:rsidRPr="00DB6B6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9"/>
                                <w:szCs w:val="29"/>
                                <w:lang w:val="cy-GB"/>
                              </w:rPr>
                              <w:t>i helpu datblygu eich sgiliau dadansoddi</w:t>
                            </w:r>
                            <w:r w:rsidRPr="00DB6B6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9"/>
                                <w:szCs w:val="29"/>
                                <w:lang w:val="cy-GB"/>
                              </w:rPr>
                              <w:t xml:space="preserve">. </w:t>
                            </w:r>
                            <w:r w:rsidR="00DB6B64" w:rsidRPr="00DB6B6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9"/>
                                <w:szCs w:val="29"/>
                                <w:lang w:val="cy-GB"/>
                              </w:rPr>
                              <w:t xml:space="preserve">Cewch wneud y </w:t>
                            </w:r>
                            <w:r w:rsidR="00B3443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9"/>
                                <w:szCs w:val="29"/>
                                <w:lang w:val="cy-GB"/>
                              </w:rPr>
                              <w:t>gweithg</w:t>
                            </w:r>
                            <w:r w:rsidR="005E315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9"/>
                                <w:szCs w:val="29"/>
                                <w:lang w:val="cy-GB"/>
                              </w:rPr>
                              <w:t xml:space="preserve">aredd yn eich </w:t>
                            </w:r>
                            <w:r w:rsidR="00DB6B64" w:rsidRPr="00DB6B6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9"/>
                                <w:szCs w:val="29"/>
                                <w:lang w:val="cy-GB"/>
                              </w:rPr>
                              <w:t xml:space="preserve">parau.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B97BA" id="AutoShape 42" o:spid="_x0000_s1028" type="#_x0000_t62" style="position:absolute;margin-left:251.7pt;margin-top:3pt;width:252.1pt;height:17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" adj="7116,18032" fillcolor="gray [1629]">
                <v:shadow on="t" color="black" opacity="26214f" origin="-.5,-.5" offset=".74836mm,.74836mm"/>
                <v:textbox>
                  <w:txbxContent>
                    <w:p w:rsidR="00D03462" w:rsidRPr="00DB6B64" w:rsidRDefault="0062323F" w:rsidP="00EB40E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9"/>
                          <w:szCs w:val="29"/>
                          <w:lang w:val="cy-GB"/>
                        </w:rPr>
                      </w:pPr>
                      <w:r w:rsidRPr="00DB6B64">
                        <w:rPr>
                          <w:rFonts w:ascii="Arial" w:hAnsi="Arial" w:cs="Arial"/>
                          <w:b/>
                          <w:color w:val="FFFFFF" w:themeColor="background1"/>
                          <w:sz w:val="29"/>
                          <w:szCs w:val="29"/>
                          <w:lang w:val="cy-GB"/>
                        </w:rPr>
                        <w:t xml:space="preserve">C.  </w:t>
                      </w:r>
                      <w:r w:rsidR="00DB6B64" w:rsidRPr="00DB6B64">
                        <w:rPr>
                          <w:rFonts w:ascii="Arial" w:hAnsi="Arial" w:cs="Arial"/>
                          <w:b/>
                          <w:color w:val="FFFFFF" w:themeColor="background1"/>
                          <w:sz w:val="29"/>
                          <w:szCs w:val="29"/>
                          <w:lang w:val="cy-GB"/>
                        </w:rPr>
                        <w:t xml:space="preserve">Gan ddefnyddio’r pwyntiau allweddol rydych chi wedi’u lliwio yn yr erthygl newyddion, atebwch y cwestiynau yn y swigod siarad </w:t>
                      </w:r>
                      <w:r w:rsidRPr="00DB6B64">
                        <w:rPr>
                          <w:rFonts w:ascii="Arial" w:hAnsi="Arial" w:cs="Arial"/>
                          <w:b/>
                          <w:color w:val="FFFFFF" w:themeColor="background1"/>
                          <w:sz w:val="29"/>
                          <w:szCs w:val="29"/>
                          <w:lang w:val="cy-GB"/>
                        </w:rPr>
                        <w:t xml:space="preserve"> </w:t>
                      </w:r>
                      <w:r w:rsidR="00DB6B64" w:rsidRPr="00DB6B64">
                        <w:rPr>
                          <w:rFonts w:ascii="Arial" w:hAnsi="Arial" w:cs="Arial"/>
                          <w:b/>
                          <w:color w:val="FFFFFF" w:themeColor="background1"/>
                          <w:sz w:val="29"/>
                          <w:szCs w:val="29"/>
                          <w:lang w:val="cy-GB"/>
                        </w:rPr>
                        <w:t>i helpu datblygu eich sgiliau dadansoddi</w:t>
                      </w:r>
                      <w:r w:rsidRPr="00DB6B64">
                        <w:rPr>
                          <w:rFonts w:ascii="Arial" w:hAnsi="Arial" w:cs="Arial"/>
                          <w:b/>
                          <w:color w:val="FFFFFF" w:themeColor="background1"/>
                          <w:sz w:val="29"/>
                          <w:szCs w:val="29"/>
                          <w:lang w:val="cy-GB"/>
                        </w:rPr>
                        <w:t xml:space="preserve">. </w:t>
                      </w:r>
                      <w:r w:rsidR="00DB6B64" w:rsidRPr="00DB6B64">
                        <w:rPr>
                          <w:rFonts w:ascii="Arial" w:hAnsi="Arial" w:cs="Arial"/>
                          <w:b/>
                          <w:color w:val="FFFFFF" w:themeColor="background1"/>
                          <w:sz w:val="29"/>
                          <w:szCs w:val="29"/>
                          <w:lang w:val="cy-GB"/>
                        </w:rPr>
                        <w:t xml:space="preserve">Cewch wneud y </w:t>
                      </w:r>
                      <w:r w:rsidR="00B3443C">
                        <w:rPr>
                          <w:rFonts w:ascii="Arial" w:hAnsi="Arial" w:cs="Arial"/>
                          <w:b/>
                          <w:color w:val="FFFFFF" w:themeColor="background1"/>
                          <w:sz w:val="29"/>
                          <w:szCs w:val="29"/>
                          <w:lang w:val="cy-GB"/>
                        </w:rPr>
                        <w:t>gweithg</w:t>
                      </w:r>
                      <w:r w:rsidR="005E3158">
                        <w:rPr>
                          <w:rFonts w:ascii="Arial" w:hAnsi="Arial" w:cs="Arial"/>
                          <w:b/>
                          <w:color w:val="FFFFFF" w:themeColor="background1"/>
                          <w:sz w:val="29"/>
                          <w:szCs w:val="29"/>
                          <w:lang w:val="cy-GB"/>
                        </w:rPr>
                        <w:t xml:space="preserve">aredd yn eich </w:t>
                      </w:r>
                      <w:r w:rsidR="00DB6B64" w:rsidRPr="00DB6B64">
                        <w:rPr>
                          <w:rFonts w:ascii="Arial" w:hAnsi="Arial" w:cs="Arial"/>
                          <w:b/>
                          <w:color w:val="FFFFFF" w:themeColor="background1"/>
                          <w:sz w:val="29"/>
                          <w:szCs w:val="29"/>
                          <w:lang w:val="cy-GB"/>
                        </w:rPr>
                        <w:t xml:space="preserve">parau. </w:t>
                      </w:r>
                    </w:p>
                  </w:txbxContent>
                </v:textbox>
              </v:shape>
            </w:pict>
          </mc:Fallback>
        </mc:AlternateContent>
      </w:r>
    </w:p>
    <w:p w:rsidR="00EB40E4" w:rsidRPr="0004158B" w:rsidRDefault="00EB40E4" w:rsidP="00EB40E4">
      <w:pPr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EB40E4" w:rsidRPr="0004158B" w:rsidRDefault="00EB40E4" w:rsidP="00EB40E4">
      <w:pPr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EB40E4" w:rsidRPr="0004158B" w:rsidRDefault="00EB40E4" w:rsidP="00EB40E4">
      <w:pPr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EB40E4" w:rsidRPr="0004158B" w:rsidRDefault="0062323F" w:rsidP="00EB40E4">
      <w:pPr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  <w:r w:rsidRPr="0004158B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D7F4B3" wp14:editId="73D35416">
                <wp:simplePos x="0" y="0"/>
                <wp:positionH relativeFrom="column">
                  <wp:posOffset>-297009</wp:posOffset>
                </wp:positionH>
                <wp:positionV relativeFrom="paragraph">
                  <wp:posOffset>360159</wp:posOffset>
                </wp:positionV>
                <wp:extent cx="2879725" cy="3225800"/>
                <wp:effectExtent l="0" t="0" r="796925" b="12700"/>
                <wp:wrapNone/>
                <wp:docPr id="2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3225800"/>
                        </a:xfrm>
                        <a:prstGeom prst="wedgeRoundRectCallout">
                          <a:avLst>
                            <a:gd name="adj1" fmla="val 76305"/>
                            <a:gd name="adj2" fmla="val -4731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462" w:rsidRPr="0004158B" w:rsidRDefault="00D03462" w:rsidP="00EB40E4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y-GB"/>
                              </w:rPr>
                            </w:pPr>
                            <w:r w:rsidRPr="0004158B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y-GB"/>
                              </w:rPr>
                              <w:t xml:space="preserve">5. </w:t>
                            </w:r>
                            <w:r w:rsidR="0004158B" w:rsidRPr="0004158B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y-GB"/>
                              </w:rPr>
                              <w:t xml:space="preserve">Felly, gallaf weld fod </w:t>
                            </w:r>
                            <w:r w:rsidRPr="0004158B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y-GB"/>
                              </w:rPr>
                              <w:t>............... (</w:t>
                            </w:r>
                            <w:r w:rsidR="0004158B" w:rsidRPr="0004158B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y-GB"/>
                              </w:rPr>
                              <w:t>ceisiwch gyfeirio yn ôl at eich teitl</w:t>
                            </w:r>
                            <w:r w:rsidRPr="0004158B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y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7F4B3" id="AutoShape 47" o:spid="_x0000_s1029" type="#_x0000_t62" style="position:absolute;left:0;text-align:left;margin-left:-23.4pt;margin-top:28.35pt;width:226.75pt;height:2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" adj="27282,581">
                <v:textbox>
                  <w:txbxContent>
                    <w:p w:rsidR="00D03462" w:rsidRPr="0004158B" w:rsidRDefault="00D03462" w:rsidP="00EB40E4">
                      <w:pPr>
                        <w:rPr>
                          <w:rFonts w:ascii="Arial" w:hAnsi="Arial" w:cs="Arial"/>
                          <w:sz w:val="26"/>
                          <w:szCs w:val="26"/>
                          <w:lang w:val="cy-GB"/>
                        </w:rPr>
                      </w:pPr>
                      <w:r w:rsidRPr="0004158B">
                        <w:rPr>
                          <w:rFonts w:ascii="Arial" w:hAnsi="Arial" w:cs="Arial"/>
                          <w:sz w:val="26"/>
                          <w:szCs w:val="26"/>
                          <w:lang w:val="cy-GB"/>
                        </w:rPr>
                        <w:t xml:space="preserve">5. </w:t>
                      </w:r>
                      <w:r w:rsidR="0004158B" w:rsidRPr="0004158B">
                        <w:rPr>
                          <w:rFonts w:ascii="Arial" w:hAnsi="Arial" w:cs="Arial"/>
                          <w:sz w:val="26"/>
                          <w:szCs w:val="26"/>
                          <w:lang w:val="cy-GB"/>
                        </w:rPr>
                        <w:t xml:space="preserve">Felly, gallaf weld fod </w:t>
                      </w:r>
                      <w:r w:rsidRPr="0004158B">
                        <w:rPr>
                          <w:rFonts w:ascii="Arial" w:hAnsi="Arial" w:cs="Arial"/>
                          <w:sz w:val="26"/>
                          <w:szCs w:val="26"/>
                          <w:lang w:val="cy-GB"/>
                        </w:rPr>
                        <w:t>............... (</w:t>
                      </w:r>
                      <w:r w:rsidR="0004158B" w:rsidRPr="0004158B">
                        <w:rPr>
                          <w:rFonts w:ascii="Arial" w:hAnsi="Arial" w:cs="Arial"/>
                          <w:sz w:val="26"/>
                          <w:szCs w:val="26"/>
                          <w:lang w:val="cy-GB"/>
                        </w:rPr>
                        <w:t>ceisiwch gyfeirio yn ôl at eich teitl</w:t>
                      </w:r>
                      <w:r w:rsidRPr="0004158B">
                        <w:rPr>
                          <w:rFonts w:ascii="Arial" w:hAnsi="Arial" w:cs="Arial"/>
                          <w:sz w:val="26"/>
                          <w:szCs w:val="26"/>
                          <w:lang w:val="cy-GB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EB40E4" w:rsidRPr="0004158B" w:rsidRDefault="00EB40E4" w:rsidP="00EB40E4">
      <w:pPr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EB40E4" w:rsidRPr="0004158B" w:rsidRDefault="00EB40E4" w:rsidP="00EB40E4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EB40E4" w:rsidRPr="0004158B" w:rsidRDefault="0062323F" w:rsidP="00EB40E4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  <w:r w:rsidRPr="0004158B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483FF2" wp14:editId="02C9DE24">
                <wp:simplePos x="0" y="0"/>
                <wp:positionH relativeFrom="column">
                  <wp:posOffset>2756355</wp:posOffset>
                </wp:positionH>
                <wp:positionV relativeFrom="paragraph">
                  <wp:posOffset>314277</wp:posOffset>
                </wp:positionV>
                <wp:extent cx="3178810" cy="2917190"/>
                <wp:effectExtent l="0" t="571500" r="21590" b="16510"/>
                <wp:wrapNone/>
                <wp:docPr id="1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8810" cy="2917190"/>
                        </a:xfrm>
                        <a:prstGeom prst="wedgeRoundRectCallout">
                          <a:avLst>
                            <a:gd name="adj1" fmla="val 15996"/>
                            <a:gd name="adj2" fmla="val -693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462" w:rsidRPr="0004158B" w:rsidRDefault="00D03462" w:rsidP="00EB40E4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y-GB"/>
                              </w:rPr>
                            </w:pPr>
                            <w:r w:rsidRPr="0004158B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y-GB"/>
                              </w:rPr>
                              <w:t xml:space="preserve">4. </w:t>
                            </w:r>
                            <w:r w:rsidR="0004158B" w:rsidRPr="0004158B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y-GB"/>
                              </w:rPr>
                              <w:t>M</w:t>
                            </w:r>
                            <w:r w:rsidR="0004158B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y-GB"/>
                              </w:rPr>
                              <w:t xml:space="preserve">ae hyn </w:t>
                            </w:r>
                            <w:r w:rsidR="0004158B" w:rsidRPr="0004158B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y-GB"/>
                              </w:rPr>
                              <w:t>yn gwneud i mi feddwl bod</w:t>
                            </w:r>
                            <w:r w:rsidRPr="0004158B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y-GB"/>
                              </w:rPr>
                              <w:t xml:space="preserve"> 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83FF2" id="AutoShape 46" o:spid="_x0000_s1030" type="#_x0000_t62" style="position:absolute;left:0;text-align:left;margin-left:217.05pt;margin-top:24.75pt;width:250.3pt;height:22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" adj="14255,-4181">
                <v:textbox>
                  <w:txbxContent>
                    <w:p w:rsidR="00D03462" w:rsidRPr="0004158B" w:rsidRDefault="00D03462" w:rsidP="00EB40E4">
                      <w:pPr>
                        <w:rPr>
                          <w:rFonts w:ascii="Arial" w:hAnsi="Arial" w:cs="Arial"/>
                          <w:sz w:val="26"/>
                          <w:szCs w:val="26"/>
                          <w:lang w:val="cy-GB"/>
                        </w:rPr>
                      </w:pPr>
                      <w:r w:rsidRPr="0004158B">
                        <w:rPr>
                          <w:rFonts w:ascii="Arial" w:hAnsi="Arial" w:cs="Arial"/>
                          <w:sz w:val="26"/>
                          <w:szCs w:val="26"/>
                          <w:lang w:val="cy-GB"/>
                        </w:rPr>
                        <w:t xml:space="preserve">4. </w:t>
                      </w:r>
                      <w:r w:rsidR="0004158B" w:rsidRPr="0004158B">
                        <w:rPr>
                          <w:rFonts w:ascii="Arial" w:hAnsi="Arial" w:cs="Arial"/>
                          <w:sz w:val="26"/>
                          <w:szCs w:val="26"/>
                          <w:lang w:val="cy-GB"/>
                        </w:rPr>
                        <w:t>M</w:t>
                      </w:r>
                      <w:r w:rsidR="0004158B">
                        <w:rPr>
                          <w:rFonts w:ascii="Arial" w:hAnsi="Arial" w:cs="Arial"/>
                          <w:sz w:val="26"/>
                          <w:szCs w:val="26"/>
                          <w:lang w:val="cy-GB"/>
                        </w:rPr>
                        <w:t xml:space="preserve">ae hyn </w:t>
                      </w:r>
                      <w:r w:rsidR="0004158B" w:rsidRPr="0004158B">
                        <w:rPr>
                          <w:rFonts w:ascii="Arial" w:hAnsi="Arial" w:cs="Arial"/>
                          <w:sz w:val="26"/>
                          <w:szCs w:val="26"/>
                          <w:lang w:val="cy-GB"/>
                        </w:rPr>
                        <w:t>yn gwneud i mi feddwl bod</w:t>
                      </w:r>
                      <w:r w:rsidRPr="0004158B">
                        <w:rPr>
                          <w:rFonts w:ascii="Arial" w:hAnsi="Arial" w:cs="Arial"/>
                          <w:sz w:val="26"/>
                          <w:szCs w:val="26"/>
                          <w:lang w:val="cy-GB"/>
                        </w:rPr>
                        <w:t xml:space="preserve"> ........</w:t>
                      </w:r>
                    </w:p>
                  </w:txbxContent>
                </v:textbox>
              </v:shape>
            </w:pict>
          </mc:Fallback>
        </mc:AlternateContent>
      </w:r>
      <w:r w:rsidRPr="0004158B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BFE98" wp14:editId="6F92FC69">
                <wp:simplePos x="0" y="0"/>
                <wp:positionH relativeFrom="column">
                  <wp:posOffset>6131086</wp:posOffset>
                </wp:positionH>
                <wp:positionV relativeFrom="paragraph">
                  <wp:posOffset>44326</wp:posOffset>
                </wp:positionV>
                <wp:extent cx="3422015" cy="3002507"/>
                <wp:effectExtent l="114300" t="571500" r="26035" b="26670"/>
                <wp:wrapNone/>
                <wp:docPr id="1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015" cy="3002507"/>
                        </a:xfrm>
                        <a:prstGeom prst="wedgeRoundRectCallout">
                          <a:avLst>
                            <a:gd name="adj1" fmla="val -52179"/>
                            <a:gd name="adj2" fmla="val -6826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462" w:rsidRPr="0004158B" w:rsidRDefault="00D03462" w:rsidP="00EB40E4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y-GB"/>
                              </w:rPr>
                            </w:pPr>
                            <w:r w:rsidRPr="0004158B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y-GB"/>
                              </w:rPr>
                              <w:t xml:space="preserve">3. </w:t>
                            </w:r>
                            <w:r w:rsidR="004D1522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y-GB"/>
                              </w:rPr>
                              <w:t xml:space="preserve">Mae’r gwaith ymchwil </w:t>
                            </w:r>
                            <w:r w:rsidR="0004158B" w:rsidRPr="0004158B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y-GB"/>
                              </w:rPr>
                              <w:t>yn dweud wrthyf</w:t>
                            </w:r>
                            <w:r w:rsidRPr="0004158B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y-GB"/>
                              </w:rPr>
                              <w:t xml:space="preserve"> 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BFE9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5" o:spid="_x0000_s1031" type="#_x0000_t62" style="position:absolute;left:0;text-align:left;margin-left:482.75pt;margin-top:3.5pt;width:269.45pt;height:23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" adj="-471,-3945">
                <v:textbox>
                  <w:txbxContent>
                    <w:p w:rsidR="00D03462" w:rsidRPr="0004158B" w:rsidRDefault="00D03462" w:rsidP="00EB40E4">
                      <w:pPr>
                        <w:rPr>
                          <w:rFonts w:ascii="Arial" w:hAnsi="Arial" w:cs="Arial"/>
                          <w:sz w:val="26"/>
                          <w:szCs w:val="26"/>
                          <w:lang w:val="cy-GB"/>
                        </w:rPr>
                      </w:pPr>
                      <w:r w:rsidRPr="0004158B">
                        <w:rPr>
                          <w:rFonts w:ascii="Arial" w:hAnsi="Arial" w:cs="Arial"/>
                          <w:sz w:val="26"/>
                          <w:szCs w:val="26"/>
                          <w:lang w:val="cy-GB"/>
                        </w:rPr>
                        <w:t xml:space="preserve">3. </w:t>
                      </w:r>
                      <w:r w:rsidR="004D1522">
                        <w:rPr>
                          <w:rFonts w:ascii="Arial" w:hAnsi="Arial" w:cs="Arial"/>
                          <w:sz w:val="26"/>
                          <w:szCs w:val="26"/>
                          <w:lang w:val="cy-GB"/>
                        </w:rPr>
                        <w:t xml:space="preserve">Mae’r gwaith ymchwil </w:t>
                      </w:r>
                      <w:r w:rsidR="0004158B" w:rsidRPr="0004158B">
                        <w:rPr>
                          <w:rFonts w:ascii="Arial" w:hAnsi="Arial" w:cs="Arial"/>
                          <w:sz w:val="26"/>
                          <w:szCs w:val="26"/>
                          <w:lang w:val="cy-GB"/>
                        </w:rPr>
                        <w:t>yn dweud wrthyf</w:t>
                      </w:r>
                      <w:r w:rsidRPr="0004158B">
                        <w:rPr>
                          <w:rFonts w:ascii="Arial" w:hAnsi="Arial" w:cs="Arial"/>
                          <w:sz w:val="26"/>
                          <w:szCs w:val="26"/>
                          <w:lang w:val="cy-GB"/>
                        </w:rPr>
                        <w:t xml:space="preserve"> 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B40E4" w:rsidRPr="0004158B" w:rsidRDefault="00EB40E4" w:rsidP="00EB40E4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EB40E4" w:rsidRPr="0004158B" w:rsidRDefault="00EB40E4" w:rsidP="00EB40E4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EB40E4" w:rsidRPr="0004158B" w:rsidRDefault="00EB40E4" w:rsidP="00EB40E4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EB40E4" w:rsidRPr="0004158B" w:rsidRDefault="00EB40E4" w:rsidP="00EB40E4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EB40E4" w:rsidRPr="0004158B" w:rsidRDefault="00EB40E4" w:rsidP="00EB40E4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3F6CDC" w:rsidRPr="0004158B" w:rsidRDefault="003F6CDC" w:rsidP="00EB40E4">
      <w:pPr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sectPr w:rsidR="003F6CDC" w:rsidRPr="0004158B" w:rsidSect="006B2176">
      <w:headerReference w:type="default" r:id="rId16"/>
      <w:footerReference w:type="default" r:id="rId17"/>
      <w:pgSz w:w="16838" w:h="11906" w:orient="landscape"/>
      <w:pgMar w:top="296" w:right="1134" w:bottom="1134" w:left="1134" w:header="556" w:footer="709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DF2" w:rsidRDefault="00E37DF2" w:rsidP="000172A7">
      <w:pPr>
        <w:spacing w:after="0" w:line="240" w:lineRule="auto"/>
      </w:pPr>
      <w:r>
        <w:separator/>
      </w:r>
    </w:p>
  </w:endnote>
  <w:endnote w:type="continuationSeparator" w:id="0">
    <w:p w:rsidR="00E37DF2" w:rsidRDefault="00E37DF2" w:rsidP="0001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462" w:rsidRDefault="00E37DF2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D1522">
      <w:rPr>
        <w:noProof/>
      </w:rPr>
      <w:t>1</w:t>
    </w:r>
    <w:r>
      <w:rPr>
        <w:noProof/>
      </w:rPr>
      <w:fldChar w:fldCharType="end"/>
    </w:r>
  </w:p>
  <w:p w:rsidR="00D03462" w:rsidRDefault="00D03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DF2" w:rsidRDefault="00E37DF2" w:rsidP="000172A7">
      <w:pPr>
        <w:spacing w:after="0" w:line="240" w:lineRule="auto"/>
      </w:pPr>
      <w:r>
        <w:separator/>
      </w:r>
    </w:p>
  </w:footnote>
  <w:footnote w:type="continuationSeparator" w:id="0">
    <w:p w:rsidR="00E37DF2" w:rsidRDefault="00E37DF2" w:rsidP="0001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138" w:rsidRDefault="00476138">
    <w:pPr>
      <w:pStyle w:val="Header"/>
    </w:pPr>
  </w:p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99"/>
      <w:gridCol w:w="4571"/>
    </w:tblGrid>
    <w:tr w:rsidR="00476138" w:rsidTr="006B2176">
      <w:trPr>
        <w:trHeight w:val="212"/>
      </w:trPr>
      <w:sdt>
        <w:sdtPr>
          <w:rPr>
            <w:rFonts w:asciiTheme="majorHAnsi" w:eastAsiaTheme="majorEastAsia" w:hAnsiTheme="majorHAnsi" w:cstheme="majorBidi"/>
            <w:color w:val="7030A0"/>
            <w:szCs w:val="36"/>
          </w:rPr>
          <w:alias w:val="Title"/>
          <w:id w:val="661670713"/>
          <w:placeholder>
            <w:docPart w:val="869D28BF6A0C45FE9F65331FB96F411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6352" w:type="dxa"/>
            </w:tcPr>
            <w:p w:rsidR="00476138" w:rsidRPr="006B2176" w:rsidRDefault="00FF550E" w:rsidP="00FF550E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color w:val="7030A0"/>
                  <w:szCs w:val="36"/>
                </w:rPr>
                <w:t xml:space="preserve">CBAC </w:t>
              </w:r>
              <w:proofErr w:type="spellStart"/>
              <w:r>
                <w:rPr>
                  <w:rFonts w:asciiTheme="majorHAnsi" w:eastAsiaTheme="majorEastAsia" w:hAnsiTheme="majorHAnsi" w:cstheme="majorBidi"/>
                  <w:color w:val="7030A0"/>
                  <w:szCs w:val="36"/>
                </w:rPr>
                <w:t>Bagloriaeth</w:t>
              </w:r>
              <w:proofErr w:type="spellEnd"/>
              <w:r>
                <w:rPr>
                  <w:rFonts w:asciiTheme="majorHAnsi" w:eastAsiaTheme="majorEastAsia" w:hAnsiTheme="majorHAnsi" w:cstheme="majorBidi"/>
                  <w:color w:val="7030A0"/>
                  <w:szCs w:val="36"/>
                </w:rPr>
                <w:t xml:space="preserve"> Cymru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7030A0"/>
            <w:szCs w:val="36"/>
          </w:rPr>
          <w:alias w:val="Year"/>
          <w:id w:val="620500888"/>
          <w:placeholder>
            <w:docPart w:val="E2D7DA66B94645A7B007DB48277EE7F5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904" w:type="dxa"/>
            </w:tcPr>
            <w:p w:rsidR="00476138" w:rsidRDefault="00FF550E" w:rsidP="00FF550E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Cs w:val="36"/>
                </w:rPr>
                <w:t xml:space="preserve">Project </w:t>
              </w:r>
              <w:proofErr w:type="spellStart"/>
              <w:r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Cs w:val="36"/>
                </w:rPr>
                <w:t>Unigol</w:t>
              </w:r>
              <w:proofErr w:type="spellEnd"/>
            </w:p>
          </w:tc>
        </w:sdtContent>
      </w:sdt>
    </w:tr>
  </w:tbl>
  <w:p w:rsidR="00476138" w:rsidRDefault="004761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7246"/>
    <w:multiLevelType w:val="hybridMultilevel"/>
    <w:tmpl w:val="C7545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6876"/>
    <w:multiLevelType w:val="hybridMultilevel"/>
    <w:tmpl w:val="3D0EB9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10CF"/>
    <w:multiLevelType w:val="hybridMultilevel"/>
    <w:tmpl w:val="048A8F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52335"/>
    <w:multiLevelType w:val="hybridMultilevel"/>
    <w:tmpl w:val="9E4EB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B6F96"/>
    <w:multiLevelType w:val="hybridMultilevel"/>
    <w:tmpl w:val="31E478A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B73E7"/>
    <w:multiLevelType w:val="hybridMultilevel"/>
    <w:tmpl w:val="12D8671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E0787"/>
    <w:multiLevelType w:val="hybridMultilevel"/>
    <w:tmpl w:val="997A84C8"/>
    <w:lvl w:ilvl="0" w:tplc="28C8ECA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8A0406"/>
    <w:multiLevelType w:val="hybridMultilevel"/>
    <w:tmpl w:val="7CA43D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D08AF"/>
    <w:multiLevelType w:val="hybridMultilevel"/>
    <w:tmpl w:val="C97A08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E70F63"/>
    <w:multiLevelType w:val="hybridMultilevel"/>
    <w:tmpl w:val="D43E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1196C"/>
    <w:multiLevelType w:val="hybridMultilevel"/>
    <w:tmpl w:val="61B0036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211FF"/>
    <w:multiLevelType w:val="hybridMultilevel"/>
    <w:tmpl w:val="509A851C"/>
    <w:lvl w:ilvl="0" w:tplc="F7AAE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3877"/>
    <w:multiLevelType w:val="hybridMultilevel"/>
    <w:tmpl w:val="04488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13326"/>
    <w:multiLevelType w:val="hybridMultilevel"/>
    <w:tmpl w:val="FEB4D5E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E12D9"/>
    <w:multiLevelType w:val="hybridMultilevel"/>
    <w:tmpl w:val="9CD0610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A27EC"/>
    <w:multiLevelType w:val="hybridMultilevel"/>
    <w:tmpl w:val="A970DEC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C3AC6"/>
    <w:multiLevelType w:val="hybridMultilevel"/>
    <w:tmpl w:val="DD64CB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F488C"/>
    <w:multiLevelType w:val="hybridMultilevel"/>
    <w:tmpl w:val="B2E6A9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7"/>
  </w:num>
  <w:num w:numId="4">
    <w:abstractNumId w:val="6"/>
  </w:num>
  <w:num w:numId="5">
    <w:abstractNumId w:val="15"/>
  </w:num>
  <w:num w:numId="6">
    <w:abstractNumId w:val="0"/>
  </w:num>
  <w:num w:numId="7">
    <w:abstractNumId w:val="10"/>
  </w:num>
  <w:num w:numId="8">
    <w:abstractNumId w:val="5"/>
  </w:num>
  <w:num w:numId="9">
    <w:abstractNumId w:val="1"/>
  </w:num>
  <w:num w:numId="10">
    <w:abstractNumId w:val="9"/>
  </w:num>
  <w:num w:numId="11">
    <w:abstractNumId w:val="4"/>
  </w:num>
  <w:num w:numId="12">
    <w:abstractNumId w:val="14"/>
  </w:num>
  <w:num w:numId="13">
    <w:abstractNumId w:val="8"/>
  </w:num>
  <w:num w:numId="14">
    <w:abstractNumId w:val="3"/>
  </w:num>
  <w:num w:numId="15">
    <w:abstractNumId w:val="16"/>
  </w:num>
  <w:num w:numId="16">
    <w:abstractNumId w:val="2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90"/>
    <w:rsid w:val="00005B89"/>
    <w:rsid w:val="000172A7"/>
    <w:rsid w:val="0004158B"/>
    <w:rsid w:val="00045B26"/>
    <w:rsid w:val="000532E5"/>
    <w:rsid w:val="00054D43"/>
    <w:rsid w:val="00072695"/>
    <w:rsid w:val="00091320"/>
    <w:rsid w:val="000D58FD"/>
    <w:rsid w:val="000F0A20"/>
    <w:rsid w:val="00102AD7"/>
    <w:rsid w:val="00106B49"/>
    <w:rsid w:val="00111AE7"/>
    <w:rsid w:val="001312B7"/>
    <w:rsid w:val="00153FC0"/>
    <w:rsid w:val="00160914"/>
    <w:rsid w:val="001725E9"/>
    <w:rsid w:val="001C4C97"/>
    <w:rsid w:val="001D72B5"/>
    <w:rsid w:val="001E2C33"/>
    <w:rsid w:val="002A153E"/>
    <w:rsid w:val="002E653F"/>
    <w:rsid w:val="003138F8"/>
    <w:rsid w:val="003264A3"/>
    <w:rsid w:val="00354140"/>
    <w:rsid w:val="00361A8C"/>
    <w:rsid w:val="0037440C"/>
    <w:rsid w:val="003D0D3C"/>
    <w:rsid w:val="003F6CDC"/>
    <w:rsid w:val="0041496A"/>
    <w:rsid w:val="00440788"/>
    <w:rsid w:val="004436D3"/>
    <w:rsid w:val="00455655"/>
    <w:rsid w:val="004579C9"/>
    <w:rsid w:val="00461475"/>
    <w:rsid w:val="00476138"/>
    <w:rsid w:val="00485871"/>
    <w:rsid w:val="004A45B6"/>
    <w:rsid w:val="004D1522"/>
    <w:rsid w:val="00500018"/>
    <w:rsid w:val="00522D7A"/>
    <w:rsid w:val="00556F1C"/>
    <w:rsid w:val="005B0F5B"/>
    <w:rsid w:val="005D7312"/>
    <w:rsid w:val="005E3158"/>
    <w:rsid w:val="006021CF"/>
    <w:rsid w:val="0062323F"/>
    <w:rsid w:val="00646F7C"/>
    <w:rsid w:val="00682584"/>
    <w:rsid w:val="00682F93"/>
    <w:rsid w:val="00686DD5"/>
    <w:rsid w:val="006B1D25"/>
    <w:rsid w:val="006B2176"/>
    <w:rsid w:val="006C16CA"/>
    <w:rsid w:val="006E6F9D"/>
    <w:rsid w:val="007038A4"/>
    <w:rsid w:val="00716362"/>
    <w:rsid w:val="00722C4C"/>
    <w:rsid w:val="0075064C"/>
    <w:rsid w:val="0075491E"/>
    <w:rsid w:val="00800690"/>
    <w:rsid w:val="00802E16"/>
    <w:rsid w:val="0083057D"/>
    <w:rsid w:val="008319E1"/>
    <w:rsid w:val="00854FD7"/>
    <w:rsid w:val="008F2842"/>
    <w:rsid w:val="009463B5"/>
    <w:rsid w:val="009601F7"/>
    <w:rsid w:val="009B7FD4"/>
    <w:rsid w:val="009E5847"/>
    <w:rsid w:val="00A00D56"/>
    <w:rsid w:val="00A47A17"/>
    <w:rsid w:val="00A60B7E"/>
    <w:rsid w:val="00A77655"/>
    <w:rsid w:val="00A861A4"/>
    <w:rsid w:val="00AB5866"/>
    <w:rsid w:val="00AC673E"/>
    <w:rsid w:val="00AE043A"/>
    <w:rsid w:val="00AF408E"/>
    <w:rsid w:val="00B14DB2"/>
    <w:rsid w:val="00B3443C"/>
    <w:rsid w:val="00B37132"/>
    <w:rsid w:val="00B64BFB"/>
    <w:rsid w:val="00B66A41"/>
    <w:rsid w:val="00B66D7F"/>
    <w:rsid w:val="00C11510"/>
    <w:rsid w:val="00C16610"/>
    <w:rsid w:val="00C3019D"/>
    <w:rsid w:val="00C34E6F"/>
    <w:rsid w:val="00C44444"/>
    <w:rsid w:val="00C56AC9"/>
    <w:rsid w:val="00CB7D72"/>
    <w:rsid w:val="00CD4DE8"/>
    <w:rsid w:val="00D03462"/>
    <w:rsid w:val="00D55F77"/>
    <w:rsid w:val="00D83E9F"/>
    <w:rsid w:val="00D85A90"/>
    <w:rsid w:val="00DA1595"/>
    <w:rsid w:val="00DB2868"/>
    <w:rsid w:val="00DB6B64"/>
    <w:rsid w:val="00E21254"/>
    <w:rsid w:val="00E37DF2"/>
    <w:rsid w:val="00E66DCE"/>
    <w:rsid w:val="00E6730B"/>
    <w:rsid w:val="00E92EDD"/>
    <w:rsid w:val="00EB40E4"/>
    <w:rsid w:val="00ED0948"/>
    <w:rsid w:val="00ED5C72"/>
    <w:rsid w:val="00EF6038"/>
    <w:rsid w:val="00F01448"/>
    <w:rsid w:val="00F02F38"/>
    <w:rsid w:val="00F37BE9"/>
    <w:rsid w:val="00F412C4"/>
    <w:rsid w:val="00F67794"/>
    <w:rsid w:val="00F900D3"/>
    <w:rsid w:val="00F9793F"/>
    <w:rsid w:val="00FA6918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249AAF"/>
  <w15:docId w15:val="{22EC709A-6196-486A-9061-5A7AE3C9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08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045B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6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172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72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72A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726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6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DC"/>
  </w:style>
  <w:style w:type="paragraph" w:styleId="Footer">
    <w:name w:val="footer"/>
    <w:basedOn w:val="Normal"/>
    <w:link w:val="FooterChar"/>
    <w:uiPriority w:val="99"/>
    <w:unhideWhenUsed/>
    <w:rsid w:val="003F6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DC"/>
  </w:style>
  <w:style w:type="character" w:customStyle="1" w:styleId="Heading1Char">
    <w:name w:val="Heading 1 Char"/>
    <w:basedOn w:val="DefaultParagraphFont"/>
    <w:link w:val="Heading1"/>
    <w:uiPriority w:val="9"/>
    <w:rsid w:val="00045B2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introduction">
    <w:name w:val="introduction"/>
    <w:basedOn w:val="Normal"/>
    <w:rsid w:val="00045B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45B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045B26"/>
  </w:style>
  <w:style w:type="table" w:styleId="GridTable5Dark-Accent4">
    <w:name w:val="Grid Table 5 Dark Accent 4"/>
    <w:basedOn w:val="TableNormal"/>
    <w:uiPriority w:val="50"/>
    <w:rsid w:val="006B21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rsid w:val="006B217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217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2-Accent4">
    <w:name w:val="Grid Table 2 Accent 4"/>
    <w:basedOn w:val="TableNormal"/>
    <w:uiPriority w:val="47"/>
    <w:rsid w:val="006B217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1Light-Accent4">
    <w:name w:val="Grid Table 1 Light Accent 4"/>
    <w:basedOn w:val="TableNormal"/>
    <w:uiPriority w:val="46"/>
    <w:rsid w:val="006B217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7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yperlink" Target="https://uk.finance.yahoo.com/news/uk-restaurant-industry-000000282.html" TargetMode="External"/><Relationship Id="rId10" Type="http://schemas.openxmlformats.org/officeDocument/2006/relationships/diagramData" Target="diagrams/data1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microsoft.com/office/2007/relationships/diagramDrawing" Target="diagrams/drawing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rs%20HJ\A%20Welsh%20Bacc%20Main%20File\A%20Intermediate%20Welsh%20Bacc\Individual%20Investigation\2014\Students%20Empty%20research%20anlaysis%20and%20collection%20sheet.do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07DB344-C621-4323-9C68-E5E3CAFB498F}" type="doc">
      <dgm:prSet loTypeId="urn:microsoft.com/office/officeart/2005/8/layout/radial5" loCatId="cycle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157156B2-C736-4216-AAD6-6B4D4DD14F82}">
      <dgm:prSet phldrT="[Text]" custT="1"/>
      <dgm:spPr/>
      <dgm:t>
        <a:bodyPr/>
        <a:lstStyle/>
        <a:p>
          <a:r>
            <a:rPr lang="en-GB" sz="700" b="1"/>
            <a:t>Ymchwil </a:t>
          </a:r>
          <a:endParaRPr lang="en-GB" sz="700" b="1" dirty="0"/>
        </a:p>
      </dgm:t>
    </dgm:pt>
    <dgm:pt modelId="{A641EE57-7D1E-4D7C-A629-0A9B34521334}" type="parTrans" cxnId="{FC2F1ED3-FD06-461A-B06A-F12A9DB5528D}">
      <dgm:prSet/>
      <dgm:spPr/>
      <dgm:t>
        <a:bodyPr/>
        <a:lstStyle/>
        <a:p>
          <a:endParaRPr lang="en-GB"/>
        </a:p>
      </dgm:t>
    </dgm:pt>
    <dgm:pt modelId="{81AE0BEE-0D23-489D-A005-A4B3CB02E3E2}" type="sibTrans" cxnId="{FC2F1ED3-FD06-461A-B06A-F12A9DB5528D}">
      <dgm:prSet/>
      <dgm:spPr/>
      <dgm:t>
        <a:bodyPr/>
        <a:lstStyle/>
        <a:p>
          <a:endParaRPr lang="en-GB"/>
        </a:p>
      </dgm:t>
    </dgm:pt>
    <dgm:pt modelId="{256F9DE9-663F-4910-B2F8-E50900717081}">
      <dgm:prSet phldrT="[Text]"/>
      <dgm:spPr/>
      <dgm:t>
        <a:bodyPr/>
        <a:lstStyle/>
        <a:p>
          <a:r>
            <a:rPr lang="en-GB" b="1"/>
            <a:t>Perthnasol</a:t>
          </a:r>
          <a:endParaRPr lang="en-GB" b="1" dirty="0"/>
        </a:p>
      </dgm:t>
    </dgm:pt>
    <dgm:pt modelId="{8FF30142-2C36-4DB7-A1D2-D4A98D368092}" type="parTrans" cxnId="{CDA5B665-A207-49B9-B7B4-C14F39F8A83D}">
      <dgm:prSet/>
      <dgm:spPr/>
      <dgm:t>
        <a:bodyPr/>
        <a:lstStyle/>
        <a:p>
          <a:endParaRPr lang="en-GB"/>
        </a:p>
      </dgm:t>
    </dgm:pt>
    <dgm:pt modelId="{42D242FE-F439-4F97-811E-768477535676}" type="sibTrans" cxnId="{CDA5B665-A207-49B9-B7B4-C14F39F8A83D}">
      <dgm:prSet/>
      <dgm:spPr/>
      <dgm:t>
        <a:bodyPr/>
        <a:lstStyle/>
        <a:p>
          <a:endParaRPr lang="en-GB"/>
        </a:p>
      </dgm:t>
    </dgm:pt>
    <dgm:pt modelId="{F1A80718-5BDE-4FC6-8B09-FC0F98FE045F}">
      <dgm:prSet phldrT="[Text]"/>
      <dgm:spPr/>
      <dgm:t>
        <a:bodyPr/>
        <a:lstStyle/>
        <a:p>
          <a:r>
            <a:rPr lang="en-GB" b="1"/>
            <a:t>Diweddar</a:t>
          </a:r>
          <a:endParaRPr lang="en-GB" b="1" dirty="0"/>
        </a:p>
      </dgm:t>
    </dgm:pt>
    <dgm:pt modelId="{0D128BE0-B669-4A23-9573-C39E6525C99A}" type="sibTrans" cxnId="{ED3ECA2E-2E22-4A73-85F1-AF183870EAF6}">
      <dgm:prSet/>
      <dgm:spPr/>
      <dgm:t>
        <a:bodyPr/>
        <a:lstStyle/>
        <a:p>
          <a:endParaRPr lang="en-GB"/>
        </a:p>
      </dgm:t>
    </dgm:pt>
    <dgm:pt modelId="{0B8A26D7-8A82-4C45-8922-1E31E3646701}" type="parTrans" cxnId="{ED3ECA2E-2E22-4A73-85F1-AF183870EAF6}">
      <dgm:prSet/>
      <dgm:spPr/>
      <dgm:t>
        <a:bodyPr/>
        <a:lstStyle/>
        <a:p>
          <a:endParaRPr lang="en-GB"/>
        </a:p>
      </dgm:t>
    </dgm:pt>
    <dgm:pt modelId="{BF32B2B0-9F68-4DAA-A07E-BB2568E2EE42}">
      <dgm:prSet phldrT="[Text]"/>
      <dgm:spPr/>
      <dgm:t>
        <a:bodyPr/>
        <a:lstStyle/>
        <a:p>
          <a:r>
            <a:rPr lang="en-GB" b="1"/>
            <a:t>Dibynadwy</a:t>
          </a:r>
          <a:endParaRPr lang="en-GB" b="1" dirty="0"/>
        </a:p>
      </dgm:t>
    </dgm:pt>
    <dgm:pt modelId="{AEFB3BA9-44EF-41FA-9CC2-B296522C2A07}" type="sibTrans" cxnId="{852BDA7C-291D-4955-B7F6-B4B0AABD0E53}">
      <dgm:prSet/>
      <dgm:spPr/>
      <dgm:t>
        <a:bodyPr/>
        <a:lstStyle/>
        <a:p>
          <a:endParaRPr lang="en-GB"/>
        </a:p>
      </dgm:t>
    </dgm:pt>
    <dgm:pt modelId="{87B319B9-8B6D-46CB-AC89-F8A916D57164}" type="parTrans" cxnId="{852BDA7C-291D-4955-B7F6-B4B0AABD0E53}">
      <dgm:prSet/>
      <dgm:spPr/>
      <dgm:t>
        <a:bodyPr/>
        <a:lstStyle/>
        <a:p>
          <a:endParaRPr lang="en-GB"/>
        </a:p>
      </dgm:t>
    </dgm:pt>
    <dgm:pt modelId="{6CEB3C23-A6C4-4947-B381-F2FEDCB92E57}">
      <dgm:prSet phldrT="[Text]"/>
      <dgm:spPr/>
      <dgm:t>
        <a:bodyPr/>
        <a:lstStyle/>
        <a:p>
          <a:r>
            <a:rPr lang="en-GB" b="1"/>
            <a:t>Defnyddiol</a:t>
          </a:r>
          <a:endParaRPr lang="en-GB" b="1" dirty="0"/>
        </a:p>
      </dgm:t>
    </dgm:pt>
    <dgm:pt modelId="{5F3365B3-8D19-4FFE-8E51-9F37AB71BF7C}" type="sibTrans" cxnId="{86BCB003-7DFC-4672-9562-F06F7604DEFF}">
      <dgm:prSet/>
      <dgm:spPr/>
      <dgm:t>
        <a:bodyPr/>
        <a:lstStyle/>
        <a:p>
          <a:endParaRPr lang="en-GB"/>
        </a:p>
      </dgm:t>
    </dgm:pt>
    <dgm:pt modelId="{EFBBF587-1EB3-4A6C-B1B3-C47E2F8AFE91}" type="parTrans" cxnId="{86BCB003-7DFC-4672-9562-F06F7604DEFF}">
      <dgm:prSet/>
      <dgm:spPr/>
      <dgm:t>
        <a:bodyPr/>
        <a:lstStyle/>
        <a:p>
          <a:endParaRPr lang="en-GB"/>
        </a:p>
      </dgm:t>
    </dgm:pt>
    <dgm:pt modelId="{F322969C-5EFB-4DE2-B15D-D863889A5DBD}" type="pres">
      <dgm:prSet presAssocID="{F07DB344-C621-4323-9C68-E5E3CAFB498F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402CE10-4CA9-4416-BF3B-E12FC66A2613}" type="pres">
      <dgm:prSet presAssocID="{157156B2-C736-4216-AAD6-6B4D4DD14F82}" presName="centerShape" presStyleLbl="node0" presStyleIdx="0" presStyleCnt="1" custScaleX="117096" custScaleY="122950"/>
      <dgm:spPr/>
      <dgm:t>
        <a:bodyPr/>
        <a:lstStyle/>
        <a:p>
          <a:endParaRPr lang="en-US"/>
        </a:p>
      </dgm:t>
    </dgm:pt>
    <dgm:pt modelId="{55B09633-C78A-498C-B05A-F1D9D67EF621}" type="pres">
      <dgm:prSet presAssocID="{8FF30142-2C36-4DB7-A1D2-D4A98D368092}" presName="parTrans" presStyleLbl="sibTrans2D1" presStyleIdx="0" presStyleCnt="4"/>
      <dgm:spPr/>
      <dgm:t>
        <a:bodyPr/>
        <a:lstStyle/>
        <a:p>
          <a:endParaRPr lang="en-US"/>
        </a:p>
      </dgm:t>
    </dgm:pt>
    <dgm:pt modelId="{EC292552-613C-45D6-9F81-261DA676458C}" type="pres">
      <dgm:prSet presAssocID="{8FF30142-2C36-4DB7-A1D2-D4A98D368092}" presName="connectorText" presStyleLbl="sibTrans2D1" presStyleIdx="0" presStyleCnt="4"/>
      <dgm:spPr/>
      <dgm:t>
        <a:bodyPr/>
        <a:lstStyle/>
        <a:p>
          <a:endParaRPr lang="en-US"/>
        </a:p>
      </dgm:t>
    </dgm:pt>
    <dgm:pt modelId="{D7385191-CAEA-4826-B0A7-FC4465D7BEE2}" type="pres">
      <dgm:prSet presAssocID="{256F9DE9-663F-4910-B2F8-E50900717081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9D32B32-4E8E-4F84-B57E-8B26C9E5B562}" type="pres">
      <dgm:prSet presAssocID="{0B8A26D7-8A82-4C45-8922-1E31E3646701}" presName="parTrans" presStyleLbl="sibTrans2D1" presStyleIdx="1" presStyleCnt="4"/>
      <dgm:spPr/>
      <dgm:t>
        <a:bodyPr/>
        <a:lstStyle/>
        <a:p>
          <a:endParaRPr lang="en-US"/>
        </a:p>
      </dgm:t>
    </dgm:pt>
    <dgm:pt modelId="{31EB133B-A8F5-466D-BAAA-39D531EE8A31}" type="pres">
      <dgm:prSet presAssocID="{0B8A26D7-8A82-4C45-8922-1E31E3646701}" presName="connectorText" presStyleLbl="sibTrans2D1" presStyleIdx="1" presStyleCnt="4"/>
      <dgm:spPr/>
      <dgm:t>
        <a:bodyPr/>
        <a:lstStyle/>
        <a:p>
          <a:endParaRPr lang="en-US"/>
        </a:p>
      </dgm:t>
    </dgm:pt>
    <dgm:pt modelId="{A9C9857F-483E-49DF-BACC-D9C88AEF2EBD}" type="pres">
      <dgm:prSet presAssocID="{F1A80718-5BDE-4FC6-8B09-FC0F98FE045F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C765462-94AA-424B-BC33-033FA671F615}" type="pres">
      <dgm:prSet presAssocID="{87B319B9-8B6D-46CB-AC89-F8A916D57164}" presName="parTrans" presStyleLbl="sibTrans2D1" presStyleIdx="2" presStyleCnt="4"/>
      <dgm:spPr/>
      <dgm:t>
        <a:bodyPr/>
        <a:lstStyle/>
        <a:p>
          <a:endParaRPr lang="en-US"/>
        </a:p>
      </dgm:t>
    </dgm:pt>
    <dgm:pt modelId="{B90CBF79-E991-447F-851D-BC1A52BB2F89}" type="pres">
      <dgm:prSet presAssocID="{87B319B9-8B6D-46CB-AC89-F8A916D57164}" presName="connectorText" presStyleLbl="sibTrans2D1" presStyleIdx="2" presStyleCnt="4"/>
      <dgm:spPr/>
      <dgm:t>
        <a:bodyPr/>
        <a:lstStyle/>
        <a:p>
          <a:endParaRPr lang="en-US"/>
        </a:p>
      </dgm:t>
    </dgm:pt>
    <dgm:pt modelId="{CE0B5C79-06E6-473A-9E8E-011A6212E302}" type="pres">
      <dgm:prSet presAssocID="{BF32B2B0-9F68-4DAA-A07E-BB2568E2EE42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D51B991-B0B7-4914-8717-AF7152E4E231}" type="pres">
      <dgm:prSet presAssocID="{EFBBF587-1EB3-4A6C-B1B3-C47E2F8AFE91}" presName="parTrans" presStyleLbl="sibTrans2D1" presStyleIdx="3" presStyleCnt="4"/>
      <dgm:spPr/>
      <dgm:t>
        <a:bodyPr/>
        <a:lstStyle/>
        <a:p>
          <a:endParaRPr lang="en-US"/>
        </a:p>
      </dgm:t>
    </dgm:pt>
    <dgm:pt modelId="{0685A858-A3AE-4207-BF28-95CE218044D1}" type="pres">
      <dgm:prSet presAssocID="{EFBBF587-1EB3-4A6C-B1B3-C47E2F8AFE91}" presName="connectorText" presStyleLbl="sibTrans2D1" presStyleIdx="3" presStyleCnt="4"/>
      <dgm:spPr/>
      <dgm:t>
        <a:bodyPr/>
        <a:lstStyle/>
        <a:p>
          <a:endParaRPr lang="en-US"/>
        </a:p>
      </dgm:t>
    </dgm:pt>
    <dgm:pt modelId="{0144095B-9F22-4235-9789-8591DFF4FDAF}" type="pres">
      <dgm:prSet presAssocID="{6CEB3C23-A6C4-4947-B381-F2FEDCB92E57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C2F1ED3-FD06-461A-B06A-F12A9DB5528D}" srcId="{F07DB344-C621-4323-9C68-E5E3CAFB498F}" destId="{157156B2-C736-4216-AAD6-6B4D4DD14F82}" srcOrd="0" destOrd="0" parTransId="{A641EE57-7D1E-4D7C-A629-0A9B34521334}" sibTransId="{81AE0BEE-0D23-489D-A005-A4B3CB02E3E2}"/>
    <dgm:cxn modelId="{852BDA7C-291D-4955-B7F6-B4B0AABD0E53}" srcId="{157156B2-C736-4216-AAD6-6B4D4DD14F82}" destId="{BF32B2B0-9F68-4DAA-A07E-BB2568E2EE42}" srcOrd="2" destOrd="0" parTransId="{87B319B9-8B6D-46CB-AC89-F8A916D57164}" sibTransId="{AEFB3BA9-44EF-41FA-9CC2-B296522C2A07}"/>
    <dgm:cxn modelId="{1D150C84-5BB9-4A06-80A9-59D4D3128E3C}" type="presOf" srcId="{EFBBF587-1EB3-4A6C-B1B3-C47E2F8AFE91}" destId="{0685A858-A3AE-4207-BF28-95CE218044D1}" srcOrd="1" destOrd="0" presId="urn:microsoft.com/office/officeart/2005/8/layout/radial5"/>
    <dgm:cxn modelId="{CDA5B665-A207-49B9-B7B4-C14F39F8A83D}" srcId="{157156B2-C736-4216-AAD6-6B4D4DD14F82}" destId="{256F9DE9-663F-4910-B2F8-E50900717081}" srcOrd="0" destOrd="0" parTransId="{8FF30142-2C36-4DB7-A1D2-D4A98D368092}" sibTransId="{42D242FE-F439-4F97-811E-768477535676}"/>
    <dgm:cxn modelId="{843F10A0-1C5A-4A12-9C0F-52C9A4D74708}" type="presOf" srcId="{0B8A26D7-8A82-4C45-8922-1E31E3646701}" destId="{31EB133B-A8F5-466D-BAAA-39D531EE8A31}" srcOrd="1" destOrd="0" presId="urn:microsoft.com/office/officeart/2005/8/layout/radial5"/>
    <dgm:cxn modelId="{E5710470-BED2-4254-AD62-CA538F9423EE}" type="presOf" srcId="{8FF30142-2C36-4DB7-A1D2-D4A98D368092}" destId="{55B09633-C78A-498C-B05A-F1D9D67EF621}" srcOrd="0" destOrd="0" presId="urn:microsoft.com/office/officeart/2005/8/layout/radial5"/>
    <dgm:cxn modelId="{D5C2592E-4B87-492A-86CB-2A50AF41A61A}" type="presOf" srcId="{8FF30142-2C36-4DB7-A1D2-D4A98D368092}" destId="{EC292552-613C-45D6-9F81-261DA676458C}" srcOrd="1" destOrd="0" presId="urn:microsoft.com/office/officeart/2005/8/layout/radial5"/>
    <dgm:cxn modelId="{ED3ECA2E-2E22-4A73-85F1-AF183870EAF6}" srcId="{157156B2-C736-4216-AAD6-6B4D4DD14F82}" destId="{F1A80718-5BDE-4FC6-8B09-FC0F98FE045F}" srcOrd="1" destOrd="0" parTransId="{0B8A26D7-8A82-4C45-8922-1E31E3646701}" sibTransId="{0D128BE0-B669-4A23-9573-C39E6525C99A}"/>
    <dgm:cxn modelId="{71D0399F-35BB-44A4-B97E-A3EB86983BBD}" type="presOf" srcId="{F1A80718-5BDE-4FC6-8B09-FC0F98FE045F}" destId="{A9C9857F-483E-49DF-BACC-D9C88AEF2EBD}" srcOrd="0" destOrd="0" presId="urn:microsoft.com/office/officeart/2005/8/layout/radial5"/>
    <dgm:cxn modelId="{535D74F1-D92C-4F05-9609-A98252824FBA}" type="presOf" srcId="{BF32B2B0-9F68-4DAA-A07E-BB2568E2EE42}" destId="{CE0B5C79-06E6-473A-9E8E-011A6212E302}" srcOrd="0" destOrd="0" presId="urn:microsoft.com/office/officeart/2005/8/layout/radial5"/>
    <dgm:cxn modelId="{86BCB003-7DFC-4672-9562-F06F7604DEFF}" srcId="{157156B2-C736-4216-AAD6-6B4D4DD14F82}" destId="{6CEB3C23-A6C4-4947-B381-F2FEDCB92E57}" srcOrd="3" destOrd="0" parTransId="{EFBBF587-1EB3-4A6C-B1B3-C47E2F8AFE91}" sibTransId="{5F3365B3-8D19-4FFE-8E51-9F37AB71BF7C}"/>
    <dgm:cxn modelId="{4F9C824A-3612-42BA-8196-5C9632BA8500}" type="presOf" srcId="{256F9DE9-663F-4910-B2F8-E50900717081}" destId="{D7385191-CAEA-4826-B0A7-FC4465D7BEE2}" srcOrd="0" destOrd="0" presId="urn:microsoft.com/office/officeart/2005/8/layout/radial5"/>
    <dgm:cxn modelId="{32A1C2FC-DA70-4586-9577-CE9F4A3FB369}" type="presOf" srcId="{0B8A26D7-8A82-4C45-8922-1E31E3646701}" destId="{C9D32B32-4E8E-4F84-B57E-8B26C9E5B562}" srcOrd="0" destOrd="0" presId="urn:microsoft.com/office/officeart/2005/8/layout/radial5"/>
    <dgm:cxn modelId="{B49E9F23-AE66-4D00-8F35-4231F8C3FF6E}" type="presOf" srcId="{6CEB3C23-A6C4-4947-B381-F2FEDCB92E57}" destId="{0144095B-9F22-4235-9789-8591DFF4FDAF}" srcOrd="0" destOrd="0" presId="urn:microsoft.com/office/officeart/2005/8/layout/radial5"/>
    <dgm:cxn modelId="{45E565A9-E431-41F0-BF21-EAF8BE7F3A4A}" type="presOf" srcId="{87B319B9-8B6D-46CB-AC89-F8A916D57164}" destId="{B90CBF79-E991-447F-851D-BC1A52BB2F89}" srcOrd="1" destOrd="0" presId="urn:microsoft.com/office/officeart/2005/8/layout/radial5"/>
    <dgm:cxn modelId="{9C392F72-398A-41E0-B5CB-AF651F443F3D}" type="presOf" srcId="{F07DB344-C621-4323-9C68-E5E3CAFB498F}" destId="{F322969C-5EFB-4DE2-B15D-D863889A5DBD}" srcOrd="0" destOrd="0" presId="urn:microsoft.com/office/officeart/2005/8/layout/radial5"/>
    <dgm:cxn modelId="{593EFF3C-E341-4BBD-913A-D9ADD5D3DC2F}" type="presOf" srcId="{87B319B9-8B6D-46CB-AC89-F8A916D57164}" destId="{6C765462-94AA-424B-BC33-033FA671F615}" srcOrd="0" destOrd="0" presId="urn:microsoft.com/office/officeart/2005/8/layout/radial5"/>
    <dgm:cxn modelId="{950E8A6F-7E3E-4F2F-9213-9C9C9B0926AC}" type="presOf" srcId="{157156B2-C736-4216-AAD6-6B4D4DD14F82}" destId="{D402CE10-4CA9-4416-BF3B-E12FC66A2613}" srcOrd="0" destOrd="0" presId="urn:microsoft.com/office/officeart/2005/8/layout/radial5"/>
    <dgm:cxn modelId="{B0DF2EB0-31FA-4500-A60A-CC1DDF2928B3}" type="presOf" srcId="{EFBBF587-1EB3-4A6C-B1B3-C47E2F8AFE91}" destId="{7D51B991-B0B7-4914-8717-AF7152E4E231}" srcOrd="0" destOrd="0" presId="urn:microsoft.com/office/officeart/2005/8/layout/radial5"/>
    <dgm:cxn modelId="{1E0104F7-43B5-4F38-A5E2-80F491CFB3DD}" type="presParOf" srcId="{F322969C-5EFB-4DE2-B15D-D863889A5DBD}" destId="{D402CE10-4CA9-4416-BF3B-E12FC66A2613}" srcOrd="0" destOrd="0" presId="urn:microsoft.com/office/officeart/2005/8/layout/radial5"/>
    <dgm:cxn modelId="{2457DE2E-2F65-4B17-A62F-4E09206B8461}" type="presParOf" srcId="{F322969C-5EFB-4DE2-B15D-D863889A5DBD}" destId="{55B09633-C78A-498C-B05A-F1D9D67EF621}" srcOrd="1" destOrd="0" presId="urn:microsoft.com/office/officeart/2005/8/layout/radial5"/>
    <dgm:cxn modelId="{EB62B625-AC9A-4547-9507-BE184EF33087}" type="presParOf" srcId="{55B09633-C78A-498C-B05A-F1D9D67EF621}" destId="{EC292552-613C-45D6-9F81-261DA676458C}" srcOrd="0" destOrd="0" presId="urn:microsoft.com/office/officeart/2005/8/layout/radial5"/>
    <dgm:cxn modelId="{8902B9AA-B77C-43D4-A0E7-319214426E6E}" type="presParOf" srcId="{F322969C-5EFB-4DE2-B15D-D863889A5DBD}" destId="{D7385191-CAEA-4826-B0A7-FC4465D7BEE2}" srcOrd="2" destOrd="0" presId="urn:microsoft.com/office/officeart/2005/8/layout/radial5"/>
    <dgm:cxn modelId="{6ACB0AB7-A162-4634-8315-66756CABE98D}" type="presParOf" srcId="{F322969C-5EFB-4DE2-B15D-D863889A5DBD}" destId="{C9D32B32-4E8E-4F84-B57E-8B26C9E5B562}" srcOrd="3" destOrd="0" presId="urn:microsoft.com/office/officeart/2005/8/layout/radial5"/>
    <dgm:cxn modelId="{392AD671-D9D4-4DCE-A3A4-138B3163E8A9}" type="presParOf" srcId="{C9D32B32-4E8E-4F84-B57E-8B26C9E5B562}" destId="{31EB133B-A8F5-466D-BAAA-39D531EE8A31}" srcOrd="0" destOrd="0" presId="urn:microsoft.com/office/officeart/2005/8/layout/radial5"/>
    <dgm:cxn modelId="{B427EFD0-FC47-4684-9F43-6F877BA6E96B}" type="presParOf" srcId="{F322969C-5EFB-4DE2-B15D-D863889A5DBD}" destId="{A9C9857F-483E-49DF-BACC-D9C88AEF2EBD}" srcOrd="4" destOrd="0" presId="urn:microsoft.com/office/officeart/2005/8/layout/radial5"/>
    <dgm:cxn modelId="{863D4B25-3886-4870-BA9D-6CAD023532F3}" type="presParOf" srcId="{F322969C-5EFB-4DE2-B15D-D863889A5DBD}" destId="{6C765462-94AA-424B-BC33-033FA671F615}" srcOrd="5" destOrd="0" presId="urn:microsoft.com/office/officeart/2005/8/layout/radial5"/>
    <dgm:cxn modelId="{E35FAC96-2C73-4A39-9A96-508CB0E8EF56}" type="presParOf" srcId="{6C765462-94AA-424B-BC33-033FA671F615}" destId="{B90CBF79-E991-447F-851D-BC1A52BB2F89}" srcOrd="0" destOrd="0" presId="urn:microsoft.com/office/officeart/2005/8/layout/radial5"/>
    <dgm:cxn modelId="{0914E1B7-8B34-4511-80E4-35C6B48C0563}" type="presParOf" srcId="{F322969C-5EFB-4DE2-B15D-D863889A5DBD}" destId="{CE0B5C79-06E6-473A-9E8E-011A6212E302}" srcOrd="6" destOrd="0" presId="urn:microsoft.com/office/officeart/2005/8/layout/radial5"/>
    <dgm:cxn modelId="{D595F9FC-2374-4A9E-935B-E007F894D4AD}" type="presParOf" srcId="{F322969C-5EFB-4DE2-B15D-D863889A5DBD}" destId="{7D51B991-B0B7-4914-8717-AF7152E4E231}" srcOrd="7" destOrd="0" presId="urn:microsoft.com/office/officeart/2005/8/layout/radial5"/>
    <dgm:cxn modelId="{E94BAC0B-BB2A-44DC-BAB6-BE70114E105D}" type="presParOf" srcId="{7D51B991-B0B7-4914-8717-AF7152E4E231}" destId="{0685A858-A3AE-4207-BF28-95CE218044D1}" srcOrd="0" destOrd="0" presId="urn:microsoft.com/office/officeart/2005/8/layout/radial5"/>
    <dgm:cxn modelId="{BA16B00D-59E0-419D-B4C1-A44685FFF6C4}" type="presParOf" srcId="{F322969C-5EFB-4DE2-B15D-D863889A5DBD}" destId="{0144095B-9F22-4235-9789-8591DFF4FDAF}" srcOrd="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02CE10-4CA9-4416-BF3B-E12FC66A2613}">
      <dsp:nvSpPr>
        <dsp:cNvPr id="0" name=""/>
        <dsp:cNvSpPr/>
      </dsp:nvSpPr>
      <dsp:spPr>
        <a:xfrm>
          <a:off x="1258302" y="860924"/>
          <a:ext cx="655220" cy="687976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Ymchwil </a:t>
          </a:r>
          <a:endParaRPr lang="en-GB" sz="700" b="1" kern="1200" dirty="0"/>
        </a:p>
      </dsp:txBody>
      <dsp:txXfrm>
        <a:off x="1354257" y="961676"/>
        <a:ext cx="463310" cy="486472"/>
      </dsp:txXfrm>
    </dsp:sp>
    <dsp:sp modelId="{55B09633-C78A-498C-B05A-F1D9D67EF621}">
      <dsp:nvSpPr>
        <dsp:cNvPr id="0" name=""/>
        <dsp:cNvSpPr/>
      </dsp:nvSpPr>
      <dsp:spPr>
        <a:xfrm rot="16200000">
          <a:off x="1543065" y="716617"/>
          <a:ext cx="85694" cy="13177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1555919" y="755826"/>
        <a:ext cx="59986" cy="79064"/>
      </dsp:txXfrm>
    </dsp:sp>
    <dsp:sp modelId="{D7385191-CAEA-4826-B0A7-FC4465D7BEE2}">
      <dsp:nvSpPr>
        <dsp:cNvPr id="0" name=""/>
        <dsp:cNvSpPr/>
      </dsp:nvSpPr>
      <dsp:spPr>
        <a:xfrm>
          <a:off x="1238374" y="4159"/>
          <a:ext cx="695076" cy="695076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Perthnasol</a:t>
          </a:r>
          <a:endParaRPr lang="en-GB" sz="700" b="1" kern="1200" dirty="0"/>
        </a:p>
      </dsp:txBody>
      <dsp:txXfrm>
        <a:off x="1340166" y="105951"/>
        <a:ext cx="491492" cy="491492"/>
      </dsp:txXfrm>
    </dsp:sp>
    <dsp:sp modelId="{C9D32B32-4E8E-4F84-B57E-8B26C9E5B562}">
      <dsp:nvSpPr>
        <dsp:cNvPr id="0" name=""/>
        <dsp:cNvSpPr/>
      </dsp:nvSpPr>
      <dsp:spPr>
        <a:xfrm>
          <a:off x="1952697" y="1139025"/>
          <a:ext cx="94375" cy="13177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1952697" y="1165380"/>
        <a:ext cx="66063" cy="79064"/>
      </dsp:txXfrm>
    </dsp:sp>
    <dsp:sp modelId="{A9C9857F-483E-49DF-BACC-D9C88AEF2EBD}">
      <dsp:nvSpPr>
        <dsp:cNvPr id="0" name=""/>
        <dsp:cNvSpPr/>
      </dsp:nvSpPr>
      <dsp:spPr>
        <a:xfrm>
          <a:off x="2091589" y="857374"/>
          <a:ext cx="695076" cy="695076"/>
        </a:xfrm>
        <a:prstGeom prst="ellipse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Diweddar</a:t>
          </a:r>
          <a:endParaRPr lang="en-GB" sz="700" b="1" kern="1200" dirty="0"/>
        </a:p>
      </dsp:txBody>
      <dsp:txXfrm>
        <a:off x="2193381" y="959166"/>
        <a:ext cx="491492" cy="491492"/>
      </dsp:txXfrm>
    </dsp:sp>
    <dsp:sp modelId="{6C765462-94AA-424B-BC33-033FA671F615}">
      <dsp:nvSpPr>
        <dsp:cNvPr id="0" name=""/>
        <dsp:cNvSpPr/>
      </dsp:nvSpPr>
      <dsp:spPr>
        <a:xfrm rot="5400000">
          <a:off x="1543065" y="1561432"/>
          <a:ext cx="85694" cy="13177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1555919" y="1574933"/>
        <a:ext cx="59986" cy="79064"/>
      </dsp:txXfrm>
    </dsp:sp>
    <dsp:sp modelId="{CE0B5C79-06E6-473A-9E8E-011A6212E302}">
      <dsp:nvSpPr>
        <dsp:cNvPr id="0" name=""/>
        <dsp:cNvSpPr/>
      </dsp:nvSpPr>
      <dsp:spPr>
        <a:xfrm>
          <a:off x="1238374" y="1710589"/>
          <a:ext cx="695076" cy="695076"/>
        </a:xfrm>
        <a:prstGeom prst="ellipse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Dibynadwy</a:t>
          </a:r>
          <a:endParaRPr lang="en-GB" sz="700" b="1" kern="1200" dirty="0"/>
        </a:p>
      </dsp:txBody>
      <dsp:txXfrm>
        <a:off x="1340166" y="1812381"/>
        <a:ext cx="491492" cy="491492"/>
      </dsp:txXfrm>
    </dsp:sp>
    <dsp:sp modelId="{7D51B991-B0B7-4914-8717-AF7152E4E231}">
      <dsp:nvSpPr>
        <dsp:cNvPr id="0" name=""/>
        <dsp:cNvSpPr/>
      </dsp:nvSpPr>
      <dsp:spPr>
        <a:xfrm rot="10800000">
          <a:off x="1124752" y="1139025"/>
          <a:ext cx="94375" cy="13177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10800000">
        <a:off x="1153064" y="1165380"/>
        <a:ext cx="66063" cy="79064"/>
      </dsp:txXfrm>
    </dsp:sp>
    <dsp:sp modelId="{0144095B-9F22-4235-9789-8591DFF4FDAF}">
      <dsp:nvSpPr>
        <dsp:cNvPr id="0" name=""/>
        <dsp:cNvSpPr/>
      </dsp:nvSpPr>
      <dsp:spPr>
        <a:xfrm>
          <a:off x="385159" y="857374"/>
          <a:ext cx="695076" cy="695076"/>
        </a:xfrm>
        <a:prstGeom prst="ellipse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Defnyddiol</a:t>
          </a:r>
          <a:endParaRPr lang="en-GB" sz="700" b="1" kern="1200" dirty="0"/>
        </a:p>
      </dsp:txBody>
      <dsp:txXfrm>
        <a:off x="486951" y="959166"/>
        <a:ext cx="491492" cy="4914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9D28BF6A0C45FE9F65331FB96F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74331-6170-4A54-8D07-370ABE0EA41A}"/>
      </w:docPartPr>
      <w:docPartBody>
        <w:p w:rsidR="002338E7" w:rsidRDefault="00D253DD" w:rsidP="00D253DD">
          <w:pPr>
            <w:pStyle w:val="869D28BF6A0C45FE9F65331FB96F411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E2D7DA66B94645A7B007DB48277EE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04997-EBEA-4EC3-A8E1-CC1FBCBEAF07}"/>
      </w:docPartPr>
      <w:docPartBody>
        <w:p w:rsidR="002338E7" w:rsidRDefault="00D253DD" w:rsidP="00D253DD">
          <w:pPr>
            <w:pStyle w:val="E2D7DA66B94645A7B007DB48277EE7F5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DD"/>
    <w:rsid w:val="002338E7"/>
    <w:rsid w:val="00D253DD"/>
    <w:rsid w:val="00D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A7E118123945ACAE9ECFAF2FE7ECCB">
    <w:name w:val="D7A7E118123945ACAE9ECFAF2FE7ECCB"/>
    <w:rsid w:val="00D253DD"/>
  </w:style>
  <w:style w:type="paragraph" w:customStyle="1" w:styleId="869D28BF6A0C45FE9F65331FB96F411D">
    <w:name w:val="869D28BF6A0C45FE9F65331FB96F411D"/>
    <w:rsid w:val="00D253DD"/>
  </w:style>
  <w:style w:type="paragraph" w:customStyle="1" w:styleId="E2D7DA66B94645A7B007DB48277EE7F5">
    <w:name w:val="E2D7DA66B94645A7B007DB48277EE7F5"/>
    <w:rsid w:val="00D253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Project Unigol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D40D0C-A479-4CC9-8F94-982FD32F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Students Empty research anlaysis and collection sheet</Template>
  <TotalTime>14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CBAC Bagloriaeth Cymru</vt:lpstr>
    </vt:vector>
  </TitlesOfParts>
  <Company>Grizli777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CBAC Bagloriaeth Cymru</dc:title>
  <dc:creator>all</dc:creator>
  <cp:lastModifiedBy>Roberts Meleri Haf (GwE)</cp:lastModifiedBy>
  <cp:revision>8</cp:revision>
  <cp:lastPrinted>2014-01-20T12:07:00Z</cp:lastPrinted>
  <dcterms:created xsi:type="dcterms:W3CDTF">2017-09-04T14:41:00Z</dcterms:created>
  <dcterms:modified xsi:type="dcterms:W3CDTF">2017-09-11T12:08:00Z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e15c9416-25e3-412e-94a8-07038a653fc3</vt:lpwstr>
  </property>
</Properties>
</file>