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E4" w:rsidRDefault="00443501">
      <w:bookmarkStart w:id="0" w:name="_GoBack"/>
      <w:bookmarkEnd w:id="0"/>
      <w:r>
        <w:t>WB National</w:t>
      </w:r>
    </w:p>
    <w:p w:rsidR="00443501" w:rsidRDefault="00443501">
      <w:r>
        <w:t>Aims and Objectives – Example 1</w:t>
      </w:r>
    </w:p>
    <w:p w:rsidR="00443501" w:rsidRDefault="00443501"/>
    <w:p w:rsidR="00443501" w:rsidRDefault="00443501">
      <w:r>
        <w:t>Topic – Should Schools have 2 hours a week of Compulsory PE?</w:t>
      </w:r>
    </w:p>
    <w:p w:rsidR="00443501" w:rsidRDefault="00443501">
      <w:pPr>
        <w:rPr>
          <w:b/>
        </w:rPr>
      </w:pPr>
      <w:r>
        <w:rPr>
          <w:b/>
        </w:rPr>
        <w:t>Aims</w:t>
      </w:r>
    </w:p>
    <w:p w:rsidR="00443501" w:rsidRPr="00443501" w:rsidRDefault="00443501" w:rsidP="00443501">
      <w:pPr>
        <w:pStyle w:val="ListParagraph"/>
        <w:numPr>
          <w:ilvl w:val="0"/>
          <w:numId w:val="1"/>
        </w:numPr>
        <w:rPr>
          <w:b/>
        </w:rPr>
      </w:pPr>
      <w:r>
        <w:t>Find out how much PE is done in schools a week.</w:t>
      </w:r>
    </w:p>
    <w:p w:rsidR="00443501" w:rsidRPr="00443501" w:rsidRDefault="00443501" w:rsidP="00443501">
      <w:pPr>
        <w:pStyle w:val="ListParagraph"/>
        <w:numPr>
          <w:ilvl w:val="0"/>
          <w:numId w:val="1"/>
        </w:numPr>
        <w:rPr>
          <w:b/>
        </w:rPr>
      </w:pPr>
      <w:r>
        <w:t>Find out if they should do more.</w:t>
      </w:r>
    </w:p>
    <w:p w:rsidR="00443501" w:rsidRDefault="00443501" w:rsidP="00443501">
      <w:pPr>
        <w:rPr>
          <w:b/>
        </w:rPr>
      </w:pPr>
    </w:p>
    <w:p w:rsidR="00443501" w:rsidRDefault="00443501" w:rsidP="00443501">
      <w:pPr>
        <w:rPr>
          <w:b/>
        </w:rPr>
      </w:pPr>
      <w:r>
        <w:rPr>
          <w:b/>
        </w:rPr>
        <w:t>Objectives</w:t>
      </w:r>
    </w:p>
    <w:p w:rsidR="00443501" w:rsidRPr="00443501" w:rsidRDefault="00443501" w:rsidP="00443501">
      <w:pPr>
        <w:pStyle w:val="ListParagraph"/>
        <w:numPr>
          <w:ilvl w:val="0"/>
          <w:numId w:val="2"/>
        </w:numPr>
        <w:rPr>
          <w:b/>
        </w:rPr>
      </w:pPr>
      <w:r>
        <w:t>Look on google to see how much PE is done a week.</w:t>
      </w:r>
    </w:p>
    <w:p w:rsidR="00443501" w:rsidRPr="00443501" w:rsidRDefault="00443501" w:rsidP="00443501">
      <w:pPr>
        <w:pStyle w:val="ListParagraph"/>
        <w:numPr>
          <w:ilvl w:val="0"/>
          <w:numId w:val="2"/>
        </w:numPr>
        <w:rPr>
          <w:b/>
        </w:rPr>
      </w:pPr>
      <w:r>
        <w:t>Interview a PE teacher to see how much they teach a week.</w:t>
      </w:r>
    </w:p>
    <w:p w:rsidR="00443501" w:rsidRPr="00443501" w:rsidRDefault="00443501" w:rsidP="00443501">
      <w:pPr>
        <w:pStyle w:val="ListParagraph"/>
        <w:numPr>
          <w:ilvl w:val="0"/>
          <w:numId w:val="2"/>
        </w:numPr>
        <w:rPr>
          <w:b/>
        </w:rPr>
      </w:pPr>
      <w:r>
        <w:t>Find the internet about how much exercise young people should do a week.</w:t>
      </w:r>
    </w:p>
    <w:p w:rsidR="00443501" w:rsidRPr="00443501" w:rsidRDefault="00443501" w:rsidP="00443501">
      <w:pPr>
        <w:pStyle w:val="ListParagraph"/>
        <w:numPr>
          <w:ilvl w:val="0"/>
          <w:numId w:val="2"/>
        </w:numPr>
        <w:rPr>
          <w:b/>
        </w:rPr>
      </w:pPr>
      <w:r>
        <w:t>Do a questionnaire about how much PE people think should be taught in schools.</w:t>
      </w:r>
    </w:p>
    <w:p w:rsidR="00443501" w:rsidRDefault="00443501" w:rsidP="00443501"/>
    <w:p w:rsidR="00443501" w:rsidRDefault="00443501" w:rsidP="00443501"/>
    <w:p w:rsidR="00443501" w:rsidRDefault="009560FB" w:rsidP="00443501">
      <w:r>
        <w:t>Aims and Objectives – Example 2</w:t>
      </w:r>
    </w:p>
    <w:p w:rsidR="00443501" w:rsidRDefault="00443501" w:rsidP="00443501">
      <w:r>
        <w:t xml:space="preserve">Topic – </w:t>
      </w:r>
      <w:r w:rsidR="00340AD7">
        <w:t>Should Wales adopt a presumed consent law for Organ Donation?</w:t>
      </w:r>
    </w:p>
    <w:p w:rsidR="00443501" w:rsidRDefault="00443501" w:rsidP="00443501">
      <w:pPr>
        <w:rPr>
          <w:b/>
        </w:rPr>
      </w:pPr>
      <w:r>
        <w:rPr>
          <w:b/>
        </w:rPr>
        <w:t>Aims</w:t>
      </w:r>
    </w:p>
    <w:p w:rsidR="00340AD7" w:rsidRPr="00340AD7" w:rsidRDefault="00340AD7" w:rsidP="00340AD7">
      <w:pPr>
        <w:pStyle w:val="ListParagraph"/>
        <w:numPr>
          <w:ilvl w:val="0"/>
          <w:numId w:val="3"/>
        </w:numPr>
        <w:rPr>
          <w:b/>
        </w:rPr>
      </w:pPr>
      <w:r>
        <w:t>Research into the pros and cons of organ donation and ‘presumed consent’</w:t>
      </w:r>
    </w:p>
    <w:p w:rsidR="00340AD7" w:rsidRPr="00340AD7" w:rsidRDefault="00340AD7" w:rsidP="00340AD7">
      <w:pPr>
        <w:pStyle w:val="ListParagraph"/>
        <w:numPr>
          <w:ilvl w:val="0"/>
          <w:numId w:val="3"/>
        </w:numPr>
        <w:rPr>
          <w:b/>
        </w:rPr>
      </w:pPr>
      <w:r>
        <w:t>Research and analyse two countries who have introduced presumed consent</w:t>
      </w:r>
    </w:p>
    <w:p w:rsidR="00340AD7" w:rsidRPr="00340AD7" w:rsidRDefault="00340AD7" w:rsidP="00340AD7">
      <w:pPr>
        <w:pStyle w:val="ListParagraph"/>
        <w:numPr>
          <w:ilvl w:val="0"/>
          <w:numId w:val="3"/>
        </w:numPr>
        <w:rPr>
          <w:b/>
        </w:rPr>
      </w:pPr>
      <w:r>
        <w:t xml:space="preserve">Gather public and expert opinions on presumed consent. </w:t>
      </w:r>
    </w:p>
    <w:p w:rsidR="00443501" w:rsidRDefault="00443501" w:rsidP="00443501">
      <w:pPr>
        <w:rPr>
          <w:b/>
        </w:rPr>
      </w:pPr>
      <w:r>
        <w:rPr>
          <w:b/>
        </w:rPr>
        <w:t>Objectives</w:t>
      </w:r>
    </w:p>
    <w:p w:rsidR="00443501" w:rsidRDefault="00340AD7" w:rsidP="00182C7D">
      <w:pPr>
        <w:spacing w:after="0"/>
      </w:pPr>
      <w:r>
        <w:t>1a</w:t>
      </w:r>
      <w:r>
        <w:tab/>
        <w:t>Research online into the ethical arguments for and against presumed consent</w:t>
      </w:r>
    </w:p>
    <w:p w:rsidR="00340AD7" w:rsidRDefault="00340AD7" w:rsidP="00182C7D">
      <w:pPr>
        <w:spacing w:after="0"/>
      </w:pPr>
      <w:r>
        <w:t>1b</w:t>
      </w:r>
      <w:r>
        <w:tab/>
        <w:t>Research online to find out the medical arguments for and against presumed consent.</w:t>
      </w:r>
    </w:p>
    <w:p w:rsidR="00340AD7" w:rsidRDefault="00340AD7" w:rsidP="00182C7D">
      <w:pPr>
        <w:spacing w:after="0"/>
      </w:pPr>
      <w:r>
        <w:t>2a</w:t>
      </w:r>
      <w:r>
        <w:tab/>
        <w:t xml:space="preserve">Research </w:t>
      </w:r>
      <w:r w:rsidR="00182C7D">
        <w:t>and evaluate Spain’s introduction of presumed consent</w:t>
      </w:r>
    </w:p>
    <w:p w:rsidR="00182C7D" w:rsidRDefault="00182C7D" w:rsidP="00182C7D">
      <w:pPr>
        <w:spacing w:after="0"/>
      </w:pPr>
      <w:r>
        <w:t>2b</w:t>
      </w:r>
      <w:r>
        <w:tab/>
        <w:t>Research and evaluate Norway’s introduction of presumed consent</w:t>
      </w:r>
    </w:p>
    <w:p w:rsidR="00182C7D" w:rsidRDefault="00182C7D" w:rsidP="00182C7D">
      <w:pPr>
        <w:spacing w:after="0"/>
        <w:ind w:left="720" w:hanging="720"/>
      </w:pPr>
      <w:r>
        <w:t>3a</w:t>
      </w:r>
      <w:r>
        <w:tab/>
        <w:t>Create, conduct and analyse a questionnaire about the public’s opinions about organ donation and presumed consent</w:t>
      </w:r>
    </w:p>
    <w:p w:rsidR="00182C7D" w:rsidRPr="00340AD7" w:rsidRDefault="00182C7D" w:rsidP="00182C7D">
      <w:pPr>
        <w:spacing w:after="0"/>
      </w:pPr>
      <w:r>
        <w:t>3b</w:t>
      </w:r>
      <w:r>
        <w:tab/>
        <w:t xml:space="preserve">Gather an expert’s perspective by interviewing </w:t>
      </w:r>
      <w:proofErr w:type="spellStart"/>
      <w:r>
        <w:t>Dr.</w:t>
      </w:r>
      <w:proofErr w:type="spellEnd"/>
      <w:r>
        <w:t xml:space="preserve"> Richard Hobson, local GP. </w:t>
      </w:r>
    </w:p>
    <w:sectPr w:rsidR="00182C7D" w:rsidRPr="00340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94" w:rsidRDefault="00110C94" w:rsidP="00E171C0">
      <w:pPr>
        <w:spacing w:after="0" w:line="240" w:lineRule="auto"/>
      </w:pPr>
      <w:r>
        <w:separator/>
      </w:r>
    </w:p>
  </w:endnote>
  <w:endnote w:type="continuationSeparator" w:id="0">
    <w:p w:rsidR="00110C94" w:rsidRDefault="00110C94" w:rsidP="00E1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 w:rsidP="00E171C0">
    <w:pPr>
      <w:pStyle w:val="Footer"/>
      <w:jc w:val="right"/>
    </w:pPr>
    <w:r>
      <w:t>N 1.2</w:t>
    </w:r>
  </w:p>
  <w:p w:rsidR="00E171C0" w:rsidRDefault="00E171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94" w:rsidRDefault="00110C94" w:rsidP="00E171C0">
      <w:pPr>
        <w:spacing w:after="0" w:line="240" w:lineRule="auto"/>
      </w:pPr>
      <w:r>
        <w:separator/>
      </w:r>
    </w:p>
  </w:footnote>
  <w:footnote w:type="continuationSeparator" w:id="0">
    <w:p w:rsidR="00110C94" w:rsidRDefault="00110C94" w:rsidP="00E1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C0" w:rsidRDefault="00E171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639B0"/>
    <w:multiLevelType w:val="hybridMultilevel"/>
    <w:tmpl w:val="8688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20FFF"/>
    <w:multiLevelType w:val="hybridMultilevel"/>
    <w:tmpl w:val="D792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67132"/>
    <w:multiLevelType w:val="hybridMultilevel"/>
    <w:tmpl w:val="B9406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01"/>
    <w:rsid w:val="00110C94"/>
    <w:rsid w:val="00182C7D"/>
    <w:rsid w:val="00340AD7"/>
    <w:rsid w:val="003723E4"/>
    <w:rsid w:val="00443501"/>
    <w:rsid w:val="00542627"/>
    <w:rsid w:val="006B0A26"/>
    <w:rsid w:val="0085131B"/>
    <w:rsid w:val="009560FB"/>
    <w:rsid w:val="00E1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7C252-2A1B-4C74-A863-68955AA4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C0"/>
  </w:style>
  <w:style w:type="paragraph" w:styleId="Footer">
    <w:name w:val="footer"/>
    <w:basedOn w:val="Normal"/>
    <w:link w:val="FooterChar"/>
    <w:uiPriority w:val="99"/>
    <w:unhideWhenUsed/>
    <w:rsid w:val="00E17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Hywel Parry</dc:creator>
  <cp:keywords/>
  <dc:description/>
  <cp:lastModifiedBy>Hywel Parry</cp:lastModifiedBy>
  <cp:revision>2</cp:revision>
  <dcterms:created xsi:type="dcterms:W3CDTF">2015-04-26T05:48:00Z</dcterms:created>
  <dcterms:modified xsi:type="dcterms:W3CDTF">2015-04-26T05:48:00Z</dcterms:modified>
</cp:coreProperties>
</file>