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4" w:rsidRDefault="00B25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Controlled Assessment Skills Preparation Sheet</w:t>
      </w:r>
    </w:p>
    <w:p w:rsidR="00B252D4" w:rsidRDefault="00B252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Before you begin your assessment you must ensure you have developed the necessary </w:t>
      </w:r>
      <w:r>
        <w:rPr>
          <w:b/>
          <w:bCs/>
          <w:sz w:val="24"/>
          <w:szCs w:val="24"/>
          <w:u w:val="single"/>
        </w:rPr>
        <w:t>skills</w:t>
      </w:r>
      <w:r>
        <w:rPr>
          <w:b/>
          <w:bCs/>
          <w:sz w:val="24"/>
          <w:szCs w:val="24"/>
        </w:rPr>
        <w:t xml:space="preserve"> to complete the </w:t>
      </w:r>
      <w:r>
        <w:rPr>
          <w:b/>
          <w:bCs/>
          <w:sz w:val="24"/>
          <w:szCs w:val="24"/>
          <w:u w:val="single"/>
        </w:rPr>
        <w:t>Brief</w:t>
      </w:r>
      <w:r>
        <w:rPr>
          <w:b/>
          <w:bCs/>
          <w:sz w:val="24"/>
          <w:szCs w:val="24"/>
        </w:rPr>
        <w:t xml:space="preserve"> for this </w:t>
      </w:r>
      <w:r>
        <w:rPr>
          <w:b/>
          <w:bCs/>
          <w:sz w:val="24"/>
          <w:szCs w:val="24"/>
          <w:u w:val="single"/>
        </w:rPr>
        <w:t>Global Citizenship Challenge</w:t>
      </w:r>
      <w:r>
        <w:rPr>
          <w:b/>
          <w:bCs/>
          <w:sz w:val="24"/>
          <w:szCs w:val="24"/>
        </w:rPr>
        <w:t xml:space="preserve">. This template gives you an overview of how you might complete the </w:t>
      </w:r>
      <w:r>
        <w:rPr>
          <w:b/>
          <w:bCs/>
          <w:sz w:val="24"/>
          <w:szCs w:val="24"/>
          <w:u w:val="single"/>
        </w:rPr>
        <w:t>Challenge</w:t>
      </w:r>
      <w:r>
        <w:rPr>
          <w:b/>
          <w:bCs/>
          <w:sz w:val="24"/>
          <w:szCs w:val="24"/>
        </w:rPr>
        <w:t xml:space="preserve"> (under controlled assessment conditions) and the way in which you might present evidence of your skills. 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6911"/>
        <w:gridCol w:w="1136"/>
        <w:gridCol w:w="1309"/>
      </w:tblGrid>
      <w:tr w:rsidR="00B252D4">
        <w:trPr>
          <w:trHeight w:val="1001"/>
        </w:trPr>
        <w:tc>
          <w:tcPr>
            <w:tcW w:w="1242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6911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To develop &amp; present a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Personal Standpoint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on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one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of the following global issues: Cultural Diversity; Fair Trade; Future Energy; Inequality; Living Sustainably; Natural &amp; Human Disasters; Nutrition; Poverty</w:t>
            </w:r>
            <w:r>
              <w:rPr>
                <w:b/>
                <w:bCs/>
                <w:color w:val="FF0000"/>
                <w:sz w:val="24"/>
                <w:szCs w:val="24"/>
              </w:rPr>
              <w:t>[ 4 hours]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Outcome</w:t>
            </w:r>
          </w:p>
        </w:tc>
        <w:tc>
          <w:tcPr>
            <w:tcW w:w="1309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6911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appropriate sources to gather information your global issue.  Select &amp; use appropriate information to complete Task 1.  You must be prepared to justify your choice of resources used.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6911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MS Word, write up a clear and detailed </w:t>
            </w:r>
            <w:r>
              <w:rPr>
                <w:b/>
                <w:bCs/>
                <w:sz w:val="24"/>
                <w:szCs w:val="24"/>
              </w:rPr>
              <w:t>Personal Standpoint</w:t>
            </w:r>
            <w:r>
              <w:rPr>
                <w:sz w:val="24"/>
                <w:szCs w:val="24"/>
              </w:rPr>
              <w:t xml:space="preserve"> on your global issue.  You should include the following details: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 Introduction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 introduction on your global issue, which includes relevant facts and detailed information.</w:t>
            </w:r>
          </w:p>
          <w:p w:rsidR="00B252D4" w:rsidRDefault="00B252D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 Evaluation of Resources</w:t>
            </w:r>
          </w:p>
          <w:p w:rsidR="00B252D4" w:rsidRDefault="00B252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>
              <w:rPr>
                <w:b/>
                <w:bCs/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include a detailed explanation of your choice of sources used to gather information on your global topic.</w:t>
            </w:r>
          </w:p>
          <w:p w:rsidR="00B252D4" w:rsidRDefault="00B252D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must include justified reasons for your choice of sources and explain why you may have discounted others.  You must comment on their credibility and reliability.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the contents of your resources/sources may have affected your viewpoint.</w:t>
            </w: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 PESTLE Factors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1" o:spid="_x0000_s1026" type="#_x0000_t61" style="position:absolute;margin-left:163.1pt;margin-top:24.55pt;width:162.75pt;height:89.25pt;z-index:251658240;visibility:visible;v-text-anchor:middle" adj="-4443,6238" strokecolor="#f79646" strokeweight="2pt">
                  <v:textbox>
                    <w:txbxContent>
                      <w:p w:rsidR="00B252D4" w:rsidRDefault="00B252D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Organise your work into clear paragraphs.</w:t>
                        </w:r>
                      </w:p>
                      <w:p w:rsidR="00B252D4" w:rsidRDefault="00B252D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Consider different arguments to make your point on the issue raised.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4"/>
              </w:rPr>
              <w:t xml:space="preserve">Include Information about the relevant </w:t>
            </w:r>
            <w:r>
              <w:rPr>
                <w:b/>
                <w:bCs/>
                <w:sz w:val="24"/>
                <w:szCs w:val="24"/>
              </w:rPr>
              <w:t>PESTLE factors</w:t>
            </w:r>
            <w:r>
              <w:rPr>
                <w:sz w:val="24"/>
                <w:szCs w:val="24"/>
              </w:rPr>
              <w:t xml:space="preserve"> relating to your global issue: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Technological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</w:t>
            </w:r>
          </w:p>
          <w:p w:rsidR="00B252D4" w:rsidRDefault="00B252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</w:t>
            </w:r>
          </w:p>
          <w:p w:rsidR="00B252D4" w:rsidRDefault="00B252D4">
            <w:pPr>
              <w:pStyle w:val="ListParagraph"/>
              <w:spacing w:after="0" w:line="240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  Personal Opinion</w:t>
            </w: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about your own personal opinion on your global issue.  Remember to make your point, give an explanation and provide some evidence to back up the point you are making.</w:t>
            </w: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>
              <w:rPr>
                <w:b/>
                <w:bCs/>
                <w:sz w:val="24"/>
                <w:szCs w:val="24"/>
              </w:rPr>
              <w:t>Review of Alternative Opinions</w:t>
            </w:r>
          </w:p>
          <w:p w:rsidR="00B252D4" w:rsidRDefault="00B252D4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 about alternative opinions, views and arguments that you have found out about, including those of your peers </w:t>
            </w:r>
            <w:r>
              <w:rPr>
                <w:i/>
                <w:iCs/>
                <w:sz w:val="24"/>
                <w:szCs w:val="24"/>
              </w:rPr>
              <w:t>(refer to your discussion notes made in class).</w:t>
            </w:r>
          </w:p>
          <w:p w:rsidR="00B252D4" w:rsidRDefault="00B252D4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c>
          <w:tcPr>
            <w:tcW w:w="1242" w:type="dxa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6911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should save this work with the file name “Personal Standpoint”.  Check your work carefully for before printing your completed work.</w:t>
            </w:r>
          </w:p>
        </w:tc>
        <w:tc>
          <w:tcPr>
            <w:tcW w:w="1136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6911"/>
        <w:gridCol w:w="1136"/>
        <w:gridCol w:w="1309"/>
      </w:tblGrid>
      <w:tr w:rsidR="00B252D4">
        <w:trPr>
          <w:trHeight w:val="1001"/>
        </w:trPr>
        <w:tc>
          <w:tcPr>
            <w:tcW w:w="1242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6911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develop &amp; implement a Raising Awareness Pack on the global issue chosen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You will need to consider the purpose, audience and method to be used to raise awareness.</w:t>
            </w:r>
          </w:p>
          <w:p w:rsidR="00B252D4" w:rsidRDefault="00B252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[5 hours]</w:t>
            </w:r>
          </w:p>
        </w:tc>
        <w:tc>
          <w:tcPr>
            <w:tcW w:w="1136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Outcome</w:t>
            </w:r>
          </w:p>
        </w:tc>
        <w:tc>
          <w:tcPr>
            <w:tcW w:w="1309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Evaluation of promotion methods</w:t>
            </w:r>
          </w:p>
          <w:p w:rsidR="00B252D4" w:rsidRDefault="00B252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methods you could use to raise awareness your global issue. 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need to consider the strengths and weaknesses of at least 4 possible promotional methods</w:t>
            </w:r>
            <w:r>
              <w:rPr>
                <w:i/>
                <w:iCs/>
                <w:sz w:val="24"/>
                <w:szCs w:val="24"/>
              </w:rPr>
              <w:t xml:space="preserve"> (e.g. Campaign, Poster, Poem/Song, Presentation, Leaflet or other suitable format).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252D4" w:rsidRDefault="00B252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Select an appropriate promotional method. Justify your choice and provide reasons for not choosing other methods.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Raising Awareness Promotion– Draft 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information gathered for your personal standpoint &amp; other suitable materials/resources; develop &amp; produce a first draft of your promotion to raise awareness on your global issue.  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could include:</w:t>
            </w:r>
          </w:p>
          <w:p w:rsidR="00B252D4" w:rsidRDefault="00B252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introduction to the global issue.</w:t>
            </w:r>
          </w:p>
          <w:p w:rsidR="00B252D4" w:rsidRDefault="00B252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facts &amp; figures</w:t>
            </w:r>
          </w:p>
          <w:p w:rsidR="00B252D4" w:rsidRDefault="00B252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 images</w:t>
            </w:r>
          </w:p>
          <w:p w:rsidR="00B252D4" w:rsidRDefault="00B252D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Peer Assessment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 feedback on your draft work from one or more of your peers.  Keep a record of your feedback as you will need to write about this in your final task.</w:t>
            </w:r>
          </w:p>
          <w:p w:rsidR="00B252D4" w:rsidRDefault="00B252D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Raising Awareness Promotion – Final Version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 upon the feedback received from your peer(s) when improving your draft work, to create your final promotion to raise awareness on your global issue. </w:t>
            </w:r>
          </w:p>
          <w:p w:rsidR="00B252D4" w:rsidRDefault="00B252D4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6911"/>
        <w:gridCol w:w="1136"/>
        <w:gridCol w:w="1309"/>
      </w:tblGrid>
      <w:tr w:rsidR="00B252D4">
        <w:trPr>
          <w:trHeight w:val="1001"/>
        </w:trPr>
        <w:tc>
          <w:tcPr>
            <w:tcW w:w="1242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6911" w:type="dxa"/>
            <w:shd w:val="clear" w:color="auto" w:fill="FFFF99"/>
          </w:tcPr>
          <w:p w:rsidR="00B252D4" w:rsidRDefault="00B252D4">
            <w:pPr>
              <w:pStyle w:val="ListParagraph"/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produce a personal review of your Global Citizenship Challenge.</w:t>
            </w:r>
          </w:p>
          <w:p w:rsidR="00B252D4" w:rsidRDefault="00B252D4">
            <w:pPr>
              <w:pStyle w:val="ListParagraph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[1 hour]</w:t>
            </w:r>
          </w:p>
        </w:tc>
        <w:tc>
          <w:tcPr>
            <w:tcW w:w="1136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Outcome</w:t>
            </w:r>
          </w:p>
        </w:tc>
        <w:tc>
          <w:tcPr>
            <w:tcW w:w="1309" w:type="dxa"/>
            <w:shd w:val="clear" w:color="auto" w:fill="FFFF99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Completed</w:t>
            </w: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Evaluation of Personal Standpoint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your personal standpoint – including your understanding of the global issue you have covered and PESTLE factors.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Evaluation of Raising Awareness Promotion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your final promotion to raise awareness on your global issue.  You should consider:</w:t>
            </w:r>
          </w:p>
          <w:p w:rsidR="00B252D4" w:rsidRDefault="00B252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appropriateness of the final product.</w:t>
            </w:r>
          </w:p>
          <w:p w:rsidR="00B252D4" w:rsidRDefault="00B252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your final work fit for purpose &amp; intended audience?</w:t>
            </w:r>
          </w:p>
          <w:p w:rsidR="00B252D4" w:rsidRDefault="00B252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quality of your work.</w:t>
            </w:r>
          </w:p>
          <w:p w:rsidR="00B252D4" w:rsidRDefault="00B252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you used feedback received from your peer(s) to improve your work.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LO2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Evaluation of the Process of Developing Promotion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Evaluate the process involved in developing your raising awareness promotion. 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the following questions when writing up your evaluation:</w:t>
            </w:r>
          </w:p>
          <w:p w:rsidR="00B252D4" w:rsidRDefault="00B252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choose appropriate sources?  Explain your answer.</w:t>
            </w:r>
          </w:p>
          <w:p w:rsidR="00B252D4" w:rsidRDefault="00B252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choose the best format for your Raising Awareness Pack?  Explain your answer</w:t>
            </w:r>
          </w:p>
          <w:p w:rsidR="00B252D4" w:rsidRDefault="00B252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what you feel you did particularly well when completing this Challenge?</w:t>
            </w:r>
          </w:p>
          <w:p w:rsidR="00B252D4" w:rsidRDefault="00B252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what you feel didn’t go so well?</w:t>
            </w:r>
          </w:p>
          <w:p w:rsidR="00B252D4" w:rsidRDefault="00B252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would you do differently/ improve upon if you were to complete the task again?  </w:t>
            </w: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</w:t>
            </w: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</w:p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2D4">
        <w:trPr>
          <w:trHeight w:val="1001"/>
        </w:trPr>
        <w:tc>
          <w:tcPr>
            <w:tcW w:w="1242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6911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task should be saved with the file name “Personal Review”.  Check your work carefully before printing your work.</w:t>
            </w:r>
          </w:p>
        </w:tc>
        <w:tc>
          <w:tcPr>
            <w:tcW w:w="1136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B252D4" w:rsidRDefault="00B25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rPr>
          <w:rFonts w:ascii="Times New Roman" w:hAnsi="Times New Roman" w:cs="Times New Roman"/>
          <w:sz w:val="24"/>
          <w:szCs w:val="24"/>
        </w:rPr>
      </w:pPr>
    </w:p>
    <w:p w:rsidR="00B252D4" w:rsidRDefault="00B252D4">
      <w:pPr>
        <w:pStyle w:val="ListParagraph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 done, you have completed practising the skills that you will need to undertake the Controlled Assessment of the Global Citizenship Challenge!</w:t>
      </w:r>
    </w:p>
    <w:p w:rsidR="00B252D4" w:rsidRDefault="00B252D4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2D4" w:rsidRDefault="00B252D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B252D4" w:rsidSect="00B252D4">
      <w:headerReference w:type="default" r:id="rId7"/>
      <w:footerReference w:type="default" r:id="rId8"/>
      <w:pgSz w:w="11906" w:h="16838"/>
      <w:pgMar w:top="709" w:right="1274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D4" w:rsidRDefault="00B252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252D4" w:rsidRDefault="00B252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D4" w:rsidRDefault="00B252D4">
    <w:pPr>
      <w:pStyle w:val="Footer"/>
      <w:jc w:val="right"/>
      <w:rPr>
        <w:rFonts w:ascii="Times New Roman" w:hAnsi="Times New Roman" w:cs="Times New Roman"/>
      </w:rPr>
    </w:pPr>
    <w:fldSimple w:instr=" PAGE   \* MERGEFORMAT ">
      <w:r>
        <w:rPr>
          <w:noProof/>
        </w:rPr>
        <w:t>2</w:t>
      </w:r>
    </w:fldSimple>
  </w:p>
  <w:p w:rsidR="00B252D4" w:rsidRDefault="00B252D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National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D4" w:rsidRDefault="00B252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252D4" w:rsidRDefault="00B252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D4" w:rsidRDefault="00B252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F2F"/>
    <w:multiLevelType w:val="hybridMultilevel"/>
    <w:tmpl w:val="B39E59A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FC4949"/>
    <w:multiLevelType w:val="hybridMultilevel"/>
    <w:tmpl w:val="77C2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81437F"/>
    <w:multiLevelType w:val="hybridMultilevel"/>
    <w:tmpl w:val="5B72A84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5520F0C"/>
    <w:multiLevelType w:val="hybridMultilevel"/>
    <w:tmpl w:val="CCAECF2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842501A"/>
    <w:multiLevelType w:val="hybridMultilevel"/>
    <w:tmpl w:val="AAC0F40E"/>
    <w:lvl w:ilvl="0" w:tplc="08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19D246DC"/>
    <w:multiLevelType w:val="hybridMultilevel"/>
    <w:tmpl w:val="3354744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A473BD3"/>
    <w:multiLevelType w:val="hybridMultilevel"/>
    <w:tmpl w:val="358223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D984083"/>
    <w:multiLevelType w:val="hybridMultilevel"/>
    <w:tmpl w:val="614040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32C1E2B"/>
    <w:multiLevelType w:val="hybridMultilevel"/>
    <w:tmpl w:val="3D16F696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9">
    <w:nsid w:val="474731A9"/>
    <w:multiLevelType w:val="hybridMultilevel"/>
    <w:tmpl w:val="A77022A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A916442"/>
    <w:multiLevelType w:val="hybridMultilevel"/>
    <w:tmpl w:val="6FFA3248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EA3092A"/>
    <w:multiLevelType w:val="hybridMultilevel"/>
    <w:tmpl w:val="6608D4B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EC356EF"/>
    <w:multiLevelType w:val="hybridMultilevel"/>
    <w:tmpl w:val="A41E94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B087D2F"/>
    <w:multiLevelType w:val="hybridMultilevel"/>
    <w:tmpl w:val="A7F262B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E9F5365"/>
    <w:multiLevelType w:val="hybridMultilevel"/>
    <w:tmpl w:val="2CFACBB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2D4"/>
    <w:rsid w:val="00B2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738</Words>
  <Characters>4210</Characters>
  <Application>Microsoft Office Outlook</Application>
  <DocSecurity>0</DocSecurity>
  <Lines>0</Lines>
  <Paragraphs>0</Paragraphs>
  <ScaleCrop>false</ScaleCrop>
  <Company>Flintshire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1SDavies1S</dc:creator>
  <cp:keywords/>
  <dc:description/>
  <cp:lastModifiedBy>John Summers</cp:lastModifiedBy>
  <cp:revision>9</cp:revision>
  <dcterms:created xsi:type="dcterms:W3CDTF">2015-03-18T22:10:00Z</dcterms:created>
  <dcterms:modified xsi:type="dcterms:W3CDTF">2015-03-24T23:39:00Z</dcterms:modified>
</cp:coreProperties>
</file>