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BA" w:rsidRDefault="008A30BA">
      <w:pPr>
        <w:pStyle w:val="ListParagraph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s1026" type="#_x0000_t75" style="position:absolute;left:0;text-align:left;margin-left:103.85pt;margin-top:-49.95pt;width:516.95pt;height:80.15pt;z-index:-251665408;visibility:visible;mso-wrap-edited:f;mso-wrap-distance-top:4.32pt;mso-wrap-distance-right:9.02pt;mso-wrap-distance-bottom:23.02pt" wrapcoords="0 0 -31 20389 7963 20994 8088 20994 21600 20389 21600 0 0 0">
            <v:imagedata r:id="rId7" o:title=""/>
            <o:lock v:ext="edit" aspectratio="f"/>
            <w10:wrap type="tight"/>
          </v:shape>
        </w:pict>
      </w:r>
    </w:p>
    <w:p w:rsidR="008A30BA" w:rsidRDefault="008A30BA">
      <w:pPr>
        <w:pStyle w:val="ListParagraph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8A30BA" w:rsidRDefault="008A30BA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8A30BA" w:rsidRDefault="008A30BA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8A30BA" w:rsidRDefault="008A30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In this section you are </w:t>
      </w:r>
      <w:r>
        <w:rPr>
          <w:b/>
          <w:bCs/>
          <w:sz w:val="28"/>
          <w:szCs w:val="28"/>
        </w:rPr>
        <w:t>checking</w:t>
      </w:r>
      <w:r>
        <w:rPr>
          <w:sz w:val="28"/>
          <w:szCs w:val="28"/>
        </w:rPr>
        <w:t xml:space="preserve"> the information is RURU (relevant, up to date, reliable and useful ).  You can answer these sections quite briefly because it is just a check list.</w:t>
      </w:r>
    </w:p>
    <w:p w:rsidR="008A30BA" w:rsidRDefault="008A30BA">
      <w:pPr>
        <w:jc w:val="both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42"/>
        <w:gridCol w:w="10432"/>
      </w:tblGrid>
      <w:tr w:rsidR="008A30BA">
        <w:tc>
          <w:tcPr>
            <w:tcW w:w="3794" w:type="dxa"/>
          </w:tcPr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631" w:type="dxa"/>
          </w:tcPr>
          <w:p w:rsidR="008A30BA" w:rsidRDefault="008A30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Write brief notes to show you have checked the 4 rules</w:t>
            </w:r>
          </w:p>
        </w:tc>
      </w:tr>
      <w:tr w:rsidR="008A30BA">
        <w:tc>
          <w:tcPr>
            <w:tcW w:w="3794" w:type="dxa"/>
          </w:tcPr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elevant</w:t>
            </w:r>
          </w:p>
        </w:tc>
        <w:tc>
          <w:tcPr>
            <w:tcW w:w="10631" w:type="dxa"/>
          </w:tcPr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A30BA">
        <w:tc>
          <w:tcPr>
            <w:tcW w:w="3794" w:type="dxa"/>
          </w:tcPr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U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 to date</w:t>
            </w:r>
          </w:p>
        </w:tc>
        <w:tc>
          <w:tcPr>
            <w:tcW w:w="10631" w:type="dxa"/>
          </w:tcPr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A30BA">
        <w:tc>
          <w:tcPr>
            <w:tcW w:w="3794" w:type="dxa"/>
          </w:tcPr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eliable</w:t>
            </w:r>
          </w:p>
        </w:tc>
        <w:tc>
          <w:tcPr>
            <w:tcW w:w="10631" w:type="dxa"/>
          </w:tcPr>
          <w:p w:rsidR="008A30BA" w:rsidRDefault="008A30B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A30BA" w:rsidRDefault="008A30BA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A30BA">
        <w:tc>
          <w:tcPr>
            <w:tcW w:w="3794" w:type="dxa"/>
          </w:tcPr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U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seful</w:t>
            </w:r>
          </w:p>
        </w:tc>
        <w:tc>
          <w:tcPr>
            <w:tcW w:w="10631" w:type="dxa"/>
          </w:tcPr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A30BA">
        <w:tc>
          <w:tcPr>
            <w:tcW w:w="3794" w:type="dxa"/>
          </w:tcPr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 Web address or source</w:t>
            </w:r>
          </w:p>
        </w:tc>
        <w:tc>
          <w:tcPr>
            <w:tcW w:w="10631" w:type="dxa"/>
          </w:tcPr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A30BA" w:rsidRDefault="008A30B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40.8pt;margin-top:-26.2pt;width:173.55pt;height:473.45pt;z-index:251652096">
            <v:textbox>
              <w:txbxContent>
                <w:p w:rsidR="008A30BA" w:rsidRDefault="008A30B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Key Points</w:t>
                  </w:r>
                </w:p>
                <w:p w:rsidR="008A30BA" w:rsidRDefault="008A30BA">
                  <w:pPr>
                    <w:jc w:val="center"/>
                    <w:rPr>
                      <w:b/>
                      <w:bCs/>
                    </w:rPr>
                  </w:pPr>
                </w:p>
                <w:p w:rsidR="008A30BA" w:rsidRDefault="008A30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28" type="#_x0000_t202" style="position:absolute;left:0;text-align:left;margin-left:-29.9pt;margin-top:-26.2pt;width:560.4pt;height:473.9pt;z-index:251653120">
            <v:textbox>
              <w:txbxContent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  <w:r>
                    <w:t>Copy and paste your article here:</w:t>
                  </w:r>
                </w:p>
              </w:txbxContent>
            </v:textbox>
          </v:shape>
        </w:pict>
      </w:r>
    </w:p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ind w:left="360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Writing up Secondary Research Piece No 1</w:t>
      </w: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Cause</w:t>
      </w:r>
    </w:p>
    <w:p w:rsidR="008A30BA" w:rsidRDefault="008A30B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Effect</w:t>
      </w:r>
    </w:p>
    <w:p w:rsidR="008A30BA" w:rsidRDefault="008A30B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 consequence cou</w:t>
      </w: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  <w:r>
        <w:rPr>
          <w:noProof/>
          <w:lang w:val="en-U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-39.55pt;margin-top:-35.55pt;width:353.45pt;height:163.65pt;z-index:251656192" adj="20552,25032">
            <v:textbox style="mso-next-textbox:#_x0000_s1029">
              <w:txbxContent>
                <w:p w:rsidR="008A30BA" w:rsidRDefault="008A30B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Bookman Old Style" w:hAnsi="Bookman Old Style" w:cs="Bookman Old Style"/>
                      <w:sz w:val="26"/>
                      <w:szCs w:val="26"/>
                    </w:rPr>
                    <w:t xml:space="preserve">The key pieces of information I have found 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0" type="#_x0000_t62" style="position:absolute;left:0;text-align:left;margin-left:389.9pt;margin-top:-35.55pt;width:353.45pt;height:157.1pt;z-index:251655168" adj="1351,26460">
            <v:textbox style="mso-next-textbox:#_x0000_s1030">
              <w:txbxContent>
                <w:p w:rsidR="008A30BA" w:rsidRDefault="008A30BA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 The causes of these situations seems to be...</w:t>
                  </w:r>
                </w:p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  <w:r>
        <w:rPr>
          <w:noProof/>
          <w:lang w:val="en-US"/>
        </w:rPr>
        <w:pict>
          <v:shape id="_x0000_s1031" type="#_x0000_t62" style="position:absolute;left:0;text-align:left;margin-left:214.4pt;margin-top:-.45pt;width:252.1pt;height:72.35pt;z-index:251654144" adj="7116,18032">
            <v:textbox style="mso-next-textbox:#_x0000_s1031">
              <w:txbxContent>
                <w:p w:rsidR="008A30BA" w:rsidRDefault="008A30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9"/>
                      <w:szCs w:val="29"/>
                    </w:rPr>
                  </w:pPr>
                  <w:r>
                    <w:rPr>
                      <w:b/>
                      <w:bCs/>
                      <w:color w:val="FF0000"/>
                      <w:sz w:val="29"/>
                      <w:szCs w:val="29"/>
                      <w:u w:val="single"/>
                    </w:rPr>
                    <w:t>Analyse the first</w:t>
                  </w:r>
                  <w:r>
                    <w:rPr>
                      <w:b/>
                      <w:bCs/>
                      <w:color w:val="FF0000"/>
                      <w:sz w:val="29"/>
                      <w:szCs w:val="29"/>
                    </w:rPr>
                    <w:t xml:space="preserve"> piece of research you have found</w:t>
                  </w:r>
                </w:p>
              </w:txbxContent>
            </v:textbox>
          </v:shape>
        </w:pict>
      </w: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  <w:r>
        <w:rPr>
          <w:noProof/>
          <w:lang w:val="en-US"/>
        </w:rPr>
        <w:pict>
          <v:shape id="_x0000_s1032" type="#_x0000_t62" style="position:absolute;left:0;text-align:left;margin-left:368.7pt;margin-top:20.7pt;width:353.45pt;height:176.7pt;z-index:251658240" adj="1922,-5287">
            <v:textbox style="mso-next-textbox:#_x0000_s1032">
              <w:txbxContent>
                <w:p w:rsidR="008A30BA" w:rsidRDefault="008A30BA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4. The consequences for people living with these situations is.....</w:t>
                  </w:r>
                </w:p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3" type="#_x0000_t62" style="position:absolute;left:0;text-align:left;margin-left:-29.25pt;margin-top:20.7pt;width:353.45pt;height:176.7pt;z-index:251657216" adj="18324,-5635">
            <v:textbox style="mso-next-textbox:#_x0000_s1033">
              <w:txbxContent>
                <w:p w:rsidR="008A30BA" w:rsidRDefault="008A30BA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3. The situations can only change if....</w:t>
                  </w:r>
                </w:p>
              </w:txbxContent>
            </v:textbox>
          </v:shape>
        </w:pict>
      </w: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 consequence could be</w:t>
      </w: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  <w:r>
        <w:rPr>
          <w:noProof/>
          <w:lang w:val="en-US"/>
        </w:rPr>
        <w:pict>
          <v:shape id="_x0000_s1034" type="#_x0000_t62" style="position:absolute;left:0;text-align:left;margin-left:-39.55pt;margin-top:-48.6pt;width:353.45pt;height:176.7pt;z-index:251661312" adj="20552,24778">
            <v:textbox style="mso-next-textbox:#_x0000_s1034">
              <w:txbxContent>
                <w:p w:rsidR="008A30BA" w:rsidRDefault="008A30B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Bookman Old Style" w:hAnsi="Bookman Old Style" w:cs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Bookman Old Style"/>
                      <w:sz w:val="26"/>
                      <w:szCs w:val="26"/>
                    </w:rPr>
                    <w:t>The key pieces of information I have found are:</w:t>
                  </w:r>
                </w:p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5" type="#_x0000_t62" style="position:absolute;left:0;text-align:left;margin-left:389.9pt;margin-top:-55.15pt;width:353.45pt;height:176.7pt;z-index:251660288">
            <v:textbox style="mso-next-textbox:#_x0000_s1035">
              <w:txbxContent>
                <w:p w:rsidR="008A30BA" w:rsidRDefault="008A30BA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 The causes of these situations seems to be...</w:t>
                  </w:r>
                </w:p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color w:val="FF0000"/>
          <w:u w:val="single"/>
        </w:rPr>
      </w:pPr>
      <w:r>
        <w:rPr>
          <w:noProof/>
          <w:lang w:val="en-US"/>
        </w:rPr>
        <w:pict>
          <v:shape id="_x0000_s1036" type="#_x0000_t62" style="position:absolute;left:0;text-align:left;margin-left:-29.25pt;margin-top:12.4pt;width:220pt;height:122.5pt;z-index:251664384" adj="23750,10853">
            <v:textbox>
              <w:txbxContent>
                <w:p w:rsidR="008A30BA" w:rsidRDefault="008A30BA">
                  <w:r>
                    <w:t>Similarities between research piece 1 and 2</w:t>
                  </w:r>
                </w:p>
              </w:txbxContent>
            </v:textbox>
          </v:shape>
        </w:pict>
      </w:r>
    </w:p>
    <w:p w:rsidR="008A30BA" w:rsidRDefault="008A30B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  <w:r>
        <w:rPr>
          <w:noProof/>
          <w:lang w:val="en-US"/>
        </w:rPr>
        <w:pict>
          <v:shape id="_x0000_s1037" type="#_x0000_t62" style="position:absolute;left:0;text-align:left;margin-left:214.4pt;margin-top:-.45pt;width:252.1pt;height:72.35pt;z-index:251659264" adj="7116,18032">
            <v:textbox style="mso-next-textbox:#_x0000_s1037">
              <w:txbxContent>
                <w:p w:rsidR="008A30BA" w:rsidRDefault="008A30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9"/>
                      <w:szCs w:val="29"/>
                    </w:rPr>
                  </w:pPr>
                  <w:r>
                    <w:rPr>
                      <w:b/>
                      <w:bCs/>
                      <w:color w:val="FF0000"/>
                      <w:sz w:val="29"/>
                      <w:szCs w:val="29"/>
                      <w:u w:val="single"/>
                    </w:rPr>
                    <w:t>Now do the same for the 2</w:t>
                  </w:r>
                  <w:r>
                    <w:rPr>
                      <w:b/>
                      <w:bCs/>
                      <w:color w:val="FF0000"/>
                      <w:sz w:val="29"/>
                      <w:szCs w:val="29"/>
                      <w:u w:val="single"/>
                      <w:vertAlign w:val="superscript"/>
                    </w:rPr>
                    <w:t>nd</w:t>
                  </w:r>
                  <w:r>
                    <w:rPr>
                      <w:b/>
                      <w:bCs/>
                      <w:color w:val="FF0000"/>
                      <w:sz w:val="29"/>
                      <w:szCs w:val="29"/>
                      <w:u w:val="single"/>
                    </w:rPr>
                    <w:t xml:space="preserve"> piece of research</w:t>
                  </w:r>
                </w:p>
              </w:txbxContent>
            </v:textbox>
          </v:shape>
        </w:pict>
      </w: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</w:p>
    <w:p w:rsidR="008A30BA" w:rsidRDefault="008A30BA">
      <w:pPr>
        <w:pStyle w:val="ListParagraph"/>
        <w:rPr>
          <w:rFonts w:ascii="Arial" w:hAnsi="Arial" w:cs="Arial"/>
          <w:b/>
          <w:bCs/>
          <w:u w:val="single"/>
        </w:rPr>
      </w:pPr>
      <w:r>
        <w:rPr>
          <w:noProof/>
          <w:lang w:val="en-US"/>
        </w:rPr>
        <w:pict>
          <v:shape id="_x0000_s1038" type="#_x0000_t62" style="position:absolute;left:0;text-align:left;margin-left:355.6pt;margin-top:13.75pt;width:353.45pt;height:176.7pt;z-index:251663360" adj="3865,-2426">
            <v:textbox style="mso-next-textbox:#_x0000_s1038">
              <w:txbxContent>
                <w:p w:rsidR="008A30BA" w:rsidRDefault="008A30BA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4. The consequences for people living with these situations is.....</w:t>
                  </w:r>
                </w:p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  <w:r>
        <w:rPr>
          <w:noProof/>
          <w:lang w:val="en-US"/>
        </w:rPr>
        <w:pict>
          <v:shape id="_x0000_s1039" type="#_x0000_t62" style="position:absolute;left:0;text-align:left;margin-left:-29.25pt;margin-top:20.7pt;width:353.45pt;height:176.7pt;z-index:251662336" adj="18324,-5635">
            <v:textbox style="mso-next-textbox:#_x0000_s1039">
              <w:txbxContent>
                <w:p w:rsidR="008A30BA" w:rsidRDefault="008A30BA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3. The situations can only change if....</w:t>
                  </w:r>
                </w:p>
                <w:p w:rsidR="008A30BA" w:rsidRDefault="008A30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Final judgement about the research </w:t>
      </w: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  <w:r>
        <w:rPr>
          <w:b/>
          <w:bCs/>
          <w:u w:val="single"/>
        </w:rPr>
        <w:t>WHAT IS MY PERSONAL VIEWPOINT ABOUT THIS TOPIC?</w:t>
      </w:r>
    </w:p>
    <w:p w:rsidR="008A30BA" w:rsidRDefault="008A30BA">
      <w:pPr>
        <w:jc w:val="center"/>
        <w:rPr>
          <w:rFonts w:ascii="Arial" w:hAnsi="Arial" w:cs="Arial"/>
          <w:b/>
          <w:bCs/>
          <w:u w:val="single"/>
        </w:rPr>
      </w:pPr>
    </w:p>
    <w:p w:rsidR="008A30BA" w:rsidRDefault="008A30BA">
      <w:r>
        <w:t>I think that</w:t>
      </w:r>
    </w:p>
    <w:p w:rsidR="008A30BA" w:rsidRDefault="008A30BA">
      <w:r>
        <w:t xml:space="preserve">My opinion is </w:t>
      </w:r>
    </w:p>
    <w:p w:rsidR="008A30BA" w:rsidRDefault="008A30BA">
      <w:r>
        <w:t>My understanding of the issues are</w:t>
      </w:r>
    </w:p>
    <w:p w:rsidR="008A30BA" w:rsidRDefault="008A30BA">
      <w:r>
        <w:t xml:space="preserve">I feel that </w:t>
      </w:r>
    </w:p>
    <w:p w:rsidR="008A30BA" w:rsidRDefault="008A30BA">
      <w:r>
        <w:t>It is my belief that</w:t>
      </w:r>
    </w:p>
    <w:sectPr w:rsidR="008A30BA" w:rsidSect="008A30BA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0BA" w:rsidRDefault="008A30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A30BA" w:rsidRDefault="008A30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0BA" w:rsidRDefault="008A30BA">
    <w:pPr>
      <w:pStyle w:val="Footer"/>
      <w:jc w:val="right"/>
      <w:rPr>
        <w:rFonts w:ascii="Times New Roman" w:hAnsi="Times New Roman" w:cs="Times New Roman"/>
      </w:rPr>
    </w:pPr>
    <w:fldSimple w:instr=" PAGE   \* MERGEFORMAT ">
      <w:r>
        <w:rPr>
          <w:noProof/>
        </w:rPr>
        <w:t>1</w:t>
      </w:r>
    </w:fldSimple>
  </w:p>
  <w:p w:rsidR="008A30BA" w:rsidRDefault="008A30BA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National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0BA" w:rsidRDefault="008A30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A30BA" w:rsidRDefault="008A30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0BA" w:rsidRDefault="008A30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0118"/>
    <w:multiLevelType w:val="multilevel"/>
    <w:tmpl w:val="55D6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3F6011B"/>
    <w:multiLevelType w:val="hybridMultilevel"/>
    <w:tmpl w:val="7C44A33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571166F3"/>
    <w:multiLevelType w:val="multilevel"/>
    <w:tmpl w:val="9664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EFF2AE3"/>
    <w:multiLevelType w:val="hybridMultilevel"/>
    <w:tmpl w:val="1E16AD4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67660E62"/>
    <w:multiLevelType w:val="hybridMultilevel"/>
    <w:tmpl w:val="FB44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0BA"/>
    <w:rsid w:val="008A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Bookman Old Style" w:hAnsi="Bookman Old Style" w:cs="Bookman Old Style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auto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customStyle="1" w:styleId="introduction">
    <w:name w:val="introduction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customStyle="1" w:styleId="first-child">
    <w:name w:val="first-child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character" w:customStyle="1" w:styleId="quote-credit">
    <w:name w:val="quote-credit"/>
    <w:basedOn w:val="DefaultParagraphFont"/>
    <w:uiPriority w:val="99"/>
    <w:rPr>
      <w:rFonts w:ascii="Times New Roman" w:hAnsi="Times New Roman" w:cs="Times New Roman"/>
    </w:rPr>
  </w:style>
  <w:style w:type="character" w:customStyle="1" w:styleId="quote-credit-title">
    <w:name w:val="quote-credit-title"/>
    <w:basedOn w:val="DefaultParagraphFont"/>
    <w:uiPriority w:val="99"/>
    <w:rPr>
      <w:rFonts w:ascii="Times New Roman" w:hAnsi="Times New Roman" w:cs="Times New Roman"/>
    </w:rPr>
  </w:style>
  <w:style w:type="character" w:customStyle="1" w:styleId="byline-name">
    <w:name w:val="byline-name"/>
    <w:basedOn w:val="DefaultParagraphFont"/>
    <w:uiPriority w:val="99"/>
    <w:rPr>
      <w:rFonts w:ascii="Times New Roman" w:hAnsi="Times New Roman" w:cs="Times New Roman"/>
    </w:rPr>
  </w:style>
  <w:style w:type="character" w:customStyle="1" w:styleId="byline-title">
    <w:name w:val="byline-title"/>
    <w:basedOn w:val="DefaultParagraphFont"/>
    <w:uiPriority w:val="9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share-count">
    <w:name w:val="share-count"/>
    <w:basedOn w:val="DefaultParagraphFont"/>
    <w:uiPriority w:val="99"/>
    <w:rPr>
      <w:rFonts w:ascii="Times New Roman" w:hAnsi="Times New Roman" w:cs="Times New Roman"/>
    </w:rPr>
  </w:style>
  <w:style w:type="character" w:customStyle="1" w:styleId="account-name">
    <w:name w:val="account-name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6</Pages>
  <Words>97</Words>
  <Characters>557</Characters>
  <Application>Microsoft Office Outlook</Application>
  <DocSecurity>0</DocSecurity>
  <Lines>0</Lines>
  <Paragraphs>0</Paragraphs>
  <ScaleCrop>false</ScaleCrop>
  <Company>Flintshire County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John Summers</cp:lastModifiedBy>
  <cp:revision>5</cp:revision>
  <dcterms:created xsi:type="dcterms:W3CDTF">2015-03-18T23:59:00Z</dcterms:created>
  <dcterms:modified xsi:type="dcterms:W3CDTF">2015-03-24T23:29:00Z</dcterms:modified>
</cp:coreProperties>
</file>