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Default="002D5687">
      <w:pPr>
        <w:rPr>
          <w:b/>
          <w:color w:val="632423" w:themeColor="accent2" w:themeShade="80"/>
          <w:sz w:val="28"/>
          <w:szCs w:val="28"/>
        </w:rPr>
      </w:pPr>
      <w:r w:rsidRPr="002D5687">
        <w:rPr>
          <w:b/>
          <w:color w:val="632423" w:themeColor="accent2" w:themeShade="80"/>
          <w:sz w:val="28"/>
          <w:szCs w:val="28"/>
        </w:rPr>
        <w:t xml:space="preserve">Task </w:t>
      </w:r>
      <w:r w:rsidR="008D45A9">
        <w:rPr>
          <w:b/>
          <w:color w:val="632423" w:themeColor="accent2" w:themeShade="80"/>
          <w:sz w:val="28"/>
          <w:szCs w:val="28"/>
        </w:rPr>
        <w:t>9</w:t>
      </w:r>
      <w:r w:rsidRPr="002D5687">
        <w:rPr>
          <w:b/>
          <w:color w:val="632423" w:themeColor="accent2" w:themeShade="80"/>
          <w:sz w:val="28"/>
          <w:szCs w:val="28"/>
        </w:rPr>
        <w:t xml:space="preserve"> – </w:t>
      </w:r>
      <w:r w:rsidR="008D45A9">
        <w:rPr>
          <w:b/>
          <w:color w:val="632423" w:themeColor="accent2" w:themeShade="80"/>
          <w:sz w:val="28"/>
          <w:szCs w:val="28"/>
        </w:rPr>
        <w:t>Robberies</w:t>
      </w:r>
    </w:p>
    <w:p w:rsidR="002D5687" w:rsidRPr="002D5687" w:rsidRDefault="002D5687">
      <w:pPr>
        <w:rPr>
          <w:b/>
          <w:color w:val="632423" w:themeColor="accent2" w:themeShade="80"/>
          <w:sz w:val="24"/>
          <w:szCs w:val="24"/>
        </w:rPr>
      </w:pPr>
      <w:r w:rsidRPr="002D5687">
        <w:rPr>
          <w:b/>
          <w:color w:val="632423" w:themeColor="accent2" w:themeShade="80"/>
          <w:sz w:val="24"/>
          <w:szCs w:val="24"/>
        </w:rPr>
        <w:t>Information about the task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2D5687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Level of difficulty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National curriculum mathematical context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Text type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 types</w:t>
            </w:r>
          </w:p>
        </w:tc>
      </w:tr>
      <w:tr w:rsidR="002D5687" w:rsidTr="002D5687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8D45A9" w:rsidP="004F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9. Robberies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942DD2" w:rsidRDefault="008D45A9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High</w:t>
            </w:r>
            <w:r w:rsidR="001B170E"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 xml:space="preserve"> (Q</w:t>
            </w: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9</w:t>
            </w:r>
            <w:r w:rsidR="001B170E"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.1)</w:t>
            </w:r>
          </w:p>
          <w:p w:rsidR="004F0F03" w:rsidRDefault="004F0F03" w:rsidP="00DB1C2B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8D45A9" w:rsidP="00942DD2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 xml:space="preserve">Patterns and </w:t>
            </w:r>
            <w:proofErr w:type="gramStart"/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relationships,</w:t>
            </w:r>
            <w:proofErr w:type="gramEnd"/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 xml:space="preserve"> interpret and analyse data.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1B170E" w:rsidP="008D45A9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Short continuous text information with </w:t>
            </w:r>
            <w:r w:rsidR="008D45A9">
              <w:rPr>
                <w:rFonts w:ascii="FrutigerLTStd-LightCn" w:hAnsi="FrutigerLTStd-LightCn" w:cs="FrutigerLTStd-LightCn"/>
                <w:sz w:val="20"/>
                <w:szCs w:val="20"/>
              </w:rPr>
              <w:t>bar chart</w:t>
            </w:r>
            <w:r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to interpret.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8D45A9" w:rsidP="00B34252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Open ended linger written response justifying opinions</w:t>
            </w:r>
            <w:r w:rsidR="00B34252">
              <w:rPr>
                <w:rFonts w:ascii="FrutigerLTStd-LightCn" w:hAnsi="FrutigerLTStd-LightCn" w:cs="FrutigerLTStd-LightCn"/>
                <w:sz w:val="20"/>
                <w:szCs w:val="20"/>
              </w:rPr>
              <w:t>.</w:t>
            </w:r>
          </w:p>
        </w:tc>
      </w:tr>
    </w:tbl>
    <w:p w:rsidR="002D5687" w:rsidRDefault="002D5687"/>
    <w:p w:rsidR="002D5687" w:rsidRPr="000810DB" w:rsidRDefault="002D5687">
      <w:pPr>
        <w:rPr>
          <w:b/>
          <w:color w:val="632423" w:themeColor="accent2" w:themeShade="80"/>
          <w:sz w:val="24"/>
          <w:szCs w:val="24"/>
        </w:rPr>
      </w:pPr>
      <w:r w:rsidRPr="000810DB">
        <w:rPr>
          <w:b/>
          <w:color w:val="632423" w:themeColor="accent2" w:themeShade="80"/>
          <w:sz w:val="24"/>
          <w:szCs w:val="24"/>
        </w:rPr>
        <w:t>Skills assessed by the task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2D5687" w:rsidTr="002D5687">
        <w:tc>
          <w:tcPr>
            <w:tcW w:w="4621" w:type="dxa"/>
            <w:shd w:val="clear" w:color="auto" w:fill="9933FF"/>
          </w:tcPr>
          <w:p w:rsidR="002D5687" w:rsidRPr="0086738F" w:rsidRDefault="00E61FA6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.6pt;margin-top:.3pt;width:21pt;height:19.5pt;z-index:251658240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6" DrawAspect="Content" ObjectID="_1484835555" r:id="rId7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Thinking skills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2D5687" w:rsidRPr="0086738F" w:rsidRDefault="00E61FA6" w:rsidP="00D85419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pict>
                <v:shape id="_x0000_s1027" type="#_x0000_t75" style="position:absolute;margin-left:.1pt;margin-top:-.35pt;width:18.75pt;height:20.25pt;z-index:251660288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27" DrawAspect="Content" ObjectID="_1484835556" r:id="rId9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Literacy &amp; communication skills</w:t>
            </w:r>
          </w:p>
        </w:tc>
      </w:tr>
      <w:tr w:rsidR="002D5687" w:rsidTr="002D5687">
        <w:tc>
          <w:tcPr>
            <w:tcW w:w="4621" w:type="dxa"/>
            <w:vMerge w:val="restart"/>
            <w:shd w:val="clear" w:color="auto" w:fill="D9B3FF"/>
          </w:tcPr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Plan</w:t>
            </w:r>
          </w:p>
          <w:p w:rsidR="0083065E" w:rsidRPr="00EB54D2" w:rsidRDefault="0083065E" w:rsidP="0083065E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Asking questions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Activating prior skills, knowledge and understanding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Gathering information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 xml:space="preserve">Develop 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Thinking logically and seeking patterns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Considering evidence, information and ideas</w:t>
            </w:r>
          </w:p>
          <w:p w:rsidR="002D5687" w:rsidRPr="0083065E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Forming opinions and making decisions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Reflect</w:t>
            </w:r>
          </w:p>
          <w:p w:rsidR="0083065E" w:rsidRPr="00EB54D2" w:rsidRDefault="0083065E" w:rsidP="0083065E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outcomes and success criteria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the process/method</w:t>
            </w:r>
          </w:p>
          <w:p w:rsidR="0083065E" w:rsidRPr="00FA6C5A" w:rsidRDefault="0083065E" w:rsidP="0083065E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Evaluate own learning and thinking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Linking and lateral thinking</w:t>
            </w:r>
          </w:p>
          <w:p w:rsidR="002D5687" w:rsidRPr="00FA6C5A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</w:p>
          <w:p w:rsidR="002D5687" w:rsidRDefault="002D5687" w:rsidP="00D85419">
            <w:pPr>
              <w:pStyle w:val="ListParagraph"/>
            </w:pPr>
          </w:p>
        </w:tc>
        <w:tc>
          <w:tcPr>
            <w:tcW w:w="4843" w:type="dxa"/>
            <w:shd w:val="clear" w:color="auto" w:fill="73C6F9"/>
          </w:tcPr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Reading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Locating, selecting and using              information using reading strategies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Responding to what has been read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Writing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Organising ideas and information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Writing accurately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 w:rsidRPr="00EB78DE">
              <w:rPr>
                <w:b/>
                <w:color w:val="009999"/>
                <w:sz w:val="24"/>
                <w:szCs w:val="24"/>
              </w:rPr>
              <w:t>Wider communication skills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Communicating information</w:t>
            </w:r>
          </w:p>
          <w:p w:rsidR="002D5687" w:rsidRDefault="002D5687" w:rsidP="00D85419"/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EB78DE" w:rsidRDefault="00E61FA6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 id="_x0000_s1028" type="#_x0000_t75" style="position:absolute;margin-left:5.35pt;margin-top:1.65pt;width:20.4pt;height:20.4pt;z-index:25166131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8" DrawAspect="Content" ObjectID="_1484835557" r:id="rId11"/>
              </w:pict>
            </w:r>
            <w:r w:rsidR="002D5687" w:rsidRPr="00EB78DE">
              <w:rPr>
                <w:b/>
                <w:color w:val="FFFFFF" w:themeColor="background1"/>
                <w:sz w:val="24"/>
                <w:szCs w:val="24"/>
              </w:rPr>
              <w:t>Numeracy Skills</w:t>
            </w:r>
          </w:p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BD4B4" w:themeFill="accent6" w:themeFillTint="66"/>
          </w:tcPr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Using mathematical information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numbers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bookmarkStart w:id="0" w:name="_GoBack"/>
            <w:bookmarkEnd w:id="0"/>
            <w:r>
              <w:t>Gathering information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Calculate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the number system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a variety of methods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Interpret &amp; present findings</w:t>
            </w:r>
          </w:p>
          <w:p w:rsidR="002D5687" w:rsidRPr="0083065E" w:rsidRDefault="002D5687" w:rsidP="002D5687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Talking about and explaining work</w:t>
            </w:r>
          </w:p>
          <w:p w:rsidR="0083065E" w:rsidRPr="00155176" w:rsidRDefault="0083065E" w:rsidP="0083065E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Comparing data</w:t>
            </w:r>
          </w:p>
          <w:p w:rsidR="0083065E" w:rsidRPr="007A7702" w:rsidRDefault="0083065E" w:rsidP="0083065E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Recording and interpreting data and presenting findings</w:t>
            </w:r>
          </w:p>
          <w:p w:rsidR="002D5687" w:rsidRDefault="002D5687" w:rsidP="00D85419"/>
        </w:tc>
      </w:tr>
    </w:tbl>
    <w:p w:rsidR="002D5687" w:rsidRDefault="002D5687"/>
    <w:sectPr w:rsidR="002D56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C0407"/>
    <w:multiLevelType w:val="hybridMultilevel"/>
    <w:tmpl w:val="C902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810DB"/>
    <w:rsid w:val="001B170E"/>
    <w:rsid w:val="00236AC9"/>
    <w:rsid w:val="002A0BD9"/>
    <w:rsid w:val="002A4A8C"/>
    <w:rsid w:val="002D5687"/>
    <w:rsid w:val="00302263"/>
    <w:rsid w:val="00496FF1"/>
    <w:rsid w:val="004A2613"/>
    <w:rsid w:val="004F0F03"/>
    <w:rsid w:val="0083065E"/>
    <w:rsid w:val="00837E34"/>
    <w:rsid w:val="008B4516"/>
    <w:rsid w:val="008C1505"/>
    <w:rsid w:val="008D45A9"/>
    <w:rsid w:val="00942DD2"/>
    <w:rsid w:val="00B10E2C"/>
    <w:rsid w:val="00B34252"/>
    <w:rsid w:val="00D85419"/>
    <w:rsid w:val="00DB1C2B"/>
    <w:rsid w:val="00E61FA6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7B7DDA24</Template>
  <TotalTime>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5</cp:revision>
  <dcterms:created xsi:type="dcterms:W3CDTF">2015-01-10T14:33:00Z</dcterms:created>
  <dcterms:modified xsi:type="dcterms:W3CDTF">2015-02-07T17:33:00Z</dcterms:modified>
</cp:coreProperties>
</file>