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371CA3" w:rsidP="003D57C2">
      <w:r>
        <w:rPr>
          <w:noProof/>
          <w:lang w:eastAsia="en-GB"/>
        </w:rPr>
        <w:drawing>
          <wp:inline distT="0" distB="0" distL="0" distR="0" wp14:anchorId="542B91F3" wp14:editId="3E647A23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>
        <w:t xml:space="preserve">                          Welsh Baccalaureate Scheme of Learning-</w:t>
      </w:r>
      <w:r>
        <w:t>Advanced</w:t>
      </w:r>
      <w:r w:rsidR="002650F9">
        <w:t xml:space="preserve">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C97A89" w:rsidRPr="00C97A89" w:rsidRDefault="00691437" w:rsidP="003D57C2">
      <w:pPr>
        <w:rPr>
          <w:b/>
        </w:rPr>
      </w:pPr>
      <w:r>
        <w:rPr>
          <w:b/>
        </w:rPr>
        <w:t>Numeracy 1:  Research methods (Numeracy 3</w:t>
      </w:r>
      <w:r w:rsidR="00A060DF">
        <w:rPr>
          <w:b/>
        </w:rPr>
        <w:t xml:space="preserve"> Scheme </w:t>
      </w:r>
      <w:r>
        <w:rPr>
          <w:b/>
        </w:rPr>
        <w:t xml:space="preserve"> – focus on Primary Research methods:  questionnaire, interview, observation)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A060DF">
        <w:trPr>
          <w:tblHeader/>
        </w:trPr>
        <w:tc>
          <w:tcPr>
            <w:tcW w:w="3510" w:type="dxa"/>
          </w:tcPr>
          <w:p w:rsidR="003D57C2" w:rsidRPr="003D57C2" w:rsidRDefault="003D57C2" w:rsidP="00A060DF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A060DF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A060DF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A060DF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A060DF">
            <w:pPr>
              <w:jc w:val="center"/>
            </w:pPr>
            <w:r>
              <w:t>LO/Assessment</w:t>
            </w:r>
          </w:p>
        </w:tc>
      </w:tr>
      <w:tr w:rsidR="00A060DF" w:rsidTr="00A060DF">
        <w:tc>
          <w:tcPr>
            <w:tcW w:w="3510" w:type="dxa"/>
          </w:tcPr>
          <w:p w:rsidR="00A060DF" w:rsidRDefault="00A060DF" w:rsidP="00A060DF"/>
          <w:p w:rsidR="00A060DF" w:rsidRDefault="00A060DF" w:rsidP="00A060DF">
            <w:r>
              <w:t>Introduction</w:t>
            </w:r>
          </w:p>
          <w:p w:rsidR="00A060DF" w:rsidRDefault="00A060DF" w:rsidP="00A060DF"/>
          <w:p w:rsidR="00A060DF" w:rsidRDefault="00A060DF" w:rsidP="00A060DF">
            <w:r>
              <w:t xml:space="preserve">Terms: </w:t>
            </w:r>
          </w:p>
          <w:p w:rsidR="00A060DF" w:rsidRDefault="00A060DF" w:rsidP="00A060DF">
            <w:pPr>
              <w:pStyle w:val="ListParagraph"/>
              <w:numPr>
                <w:ilvl w:val="0"/>
                <w:numId w:val="3"/>
              </w:numPr>
            </w:pPr>
            <w:r>
              <w:t>Primary and Secondary Research Methods</w:t>
            </w:r>
          </w:p>
          <w:p w:rsidR="00A060DF" w:rsidRDefault="00A060DF" w:rsidP="00A060D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Qualitive</w:t>
            </w:r>
            <w:proofErr w:type="spellEnd"/>
            <w:r>
              <w:t xml:space="preserve"> and </w:t>
            </w:r>
            <w:proofErr w:type="spellStart"/>
            <w:r>
              <w:t>quantitive</w:t>
            </w:r>
            <w:proofErr w:type="spellEnd"/>
            <w:r>
              <w:t xml:space="preserve"> data </w:t>
            </w:r>
          </w:p>
          <w:p w:rsidR="00A060DF" w:rsidRDefault="00A060DF" w:rsidP="00A060DF"/>
          <w:p w:rsidR="00A060DF" w:rsidRDefault="00A060DF" w:rsidP="00A060DF">
            <w:r>
              <w:t>(</w:t>
            </w:r>
            <w:r w:rsidRPr="00916708">
              <w:rPr>
                <w:b/>
              </w:rPr>
              <w:t>Teacher</w:t>
            </w:r>
            <w:r>
              <w:t>-led discussion)</w:t>
            </w:r>
          </w:p>
          <w:p w:rsidR="00A060DF" w:rsidRDefault="00A060DF" w:rsidP="00A060DF">
            <w:r>
              <w:t>What do these terms mean?</w:t>
            </w:r>
          </w:p>
          <w:p w:rsidR="00A060DF" w:rsidRDefault="00A060DF" w:rsidP="00A060DF"/>
          <w:p w:rsidR="00A060DF" w:rsidRDefault="00A060DF" w:rsidP="00A060DF">
            <w:r w:rsidRPr="00916708">
              <w:rPr>
                <w:b/>
              </w:rPr>
              <w:t>Learners</w:t>
            </w:r>
            <w:r>
              <w:t xml:space="preserve"> to categorise research methods into primary and secondary</w:t>
            </w:r>
          </w:p>
          <w:p w:rsidR="00A060DF" w:rsidRPr="003D57C2" w:rsidRDefault="00A060DF" w:rsidP="00A060DF"/>
        </w:tc>
        <w:tc>
          <w:tcPr>
            <w:tcW w:w="2268" w:type="dxa"/>
          </w:tcPr>
          <w:p w:rsidR="00A060DF" w:rsidRDefault="00A060DF" w:rsidP="00A060DF"/>
          <w:p w:rsidR="00A060DF" w:rsidRDefault="00A060DF" w:rsidP="00A060DF">
            <w:r>
              <w:t xml:space="preserve">Research methods </w:t>
            </w:r>
          </w:p>
          <w:p w:rsidR="00A060DF" w:rsidRDefault="00A060DF" w:rsidP="00A060DF">
            <w:r>
              <w:t>Numeracy</w:t>
            </w:r>
          </w:p>
          <w:p w:rsidR="00A060DF" w:rsidRPr="003D57C2" w:rsidRDefault="00A060DF" w:rsidP="00A060DF"/>
        </w:tc>
        <w:tc>
          <w:tcPr>
            <w:tcW w:w="3969" w:type="dxa"/>
          </w:tcPr>
          <w:p w:rsidR="00AE2649" w:rsidRDefault="00AE2649" w:rsidP="00AE2649">
            <w:r>
              <w:t>Lesson 1 Slides</w:t>
            </w:r>
          </w:p>
          <w:p w:rsidR="00AE2649" w:rsidRPr="003D57C2" w:rsidRDefault="00AE2649" w:rsidP="00AE2649">
            <w:r>
              <w:t>Lesson 1 Student sheet (Including card sort activity)</w:t>
            </w:r>
          </w:p>
        </w:tc>
        <w:tc>
          <w:tcPr>
            <w:tcW w:w="2086" w:type="dxa"/>
          </w:tcPr>
          <w:p w:rsidR="00A060DF" w:rsidRPr="003D57C2" w:rsidRDefault="00AE2649" w:rsidP="00A060DF">
            <w:r>
              <w:t>By outcome and grouping of students</w:t>
            </w:r>
          </w:p>
        </w:tc>
        <w:tc>
          <w:tcPr>
            <w:tcW w:w="2341" w:type="dxa"/>
          </w:tcPr>
          <w:p w:rsidR="00A060DF" w:rsidRDefault="00AE2649" w:rsidP="00A060DF">
            <w:r>
              <w:t>LO4</w:t>
            </w:r>
          </w:p>
          <w:p w:rsidR="00AE2649" w:rsidRDefault="00AE2649" w:rsidP="00A060DF">
            <w:r>
              <w:t>LO2</w:t>
            </w:r>
          </w:p>
          <w:p w:rsidR="00AE2649" w:rsidRPr="003D57C2" w:rsidRDefault="00AE2649" w:rsidP="00A060DF">
            <w:r>
              <w:t>LO3</w:t>
            </w:r>
          </w:p>
        </w:tc>
      </w:tr>
      <w:tr w:rsidR="00A060DF" w:rsidTr="00A060DF">
        <w:tc>
          <w:tcPr>
            <w:tcW w:w="3510" w:type="dxa"/>
          </w:tcPr>
          <w:p w:rsidR="00A060DF" w:rsidRPr="00A060DF" w:rsidRDefault="00A060DF" w:rsidP="00A060DF">
            <w:pPr>
              <w:rPr>
                <w:b/>
              </w:rPr>
            </w:pPr>
            <w:r>
              <w:rPr>
                <w:b/>
              </w:rPr>
              <w:t>Secondary research</w:t>
            </w:r>
          </w:p>
          <w:p w:rsidR="00A060DF" w:rsidRDefault="00A060DF" w:rsidP="00A060DF"/>
          <w:p w:rsidR="00A060DF" w:rsidRDefault="00A060DF" w:rsidP="00A060DF">
            <w:r>
              <w:t>Learner-based activity</w:t>
            </w:r>
          </w:p>
          <w:p w:rsidR="00A060DF" w:rsidRDefault="00A060DF" w:rsidP="00A060DF"/>
          <w:p w:rsidR="00724341" w:rsidRPr="00A959A0" w:rsidRDefault="00A060DF" w:rsidP="00A060DF">
            <w:r>
              <w:lastRenderedPageBreak/>
              <w:t>Task – brainstorm secondary research resources they have used before (perhaps at KS4, and discuss advantages and disadvantages.</w:t>
            </w:r>
          </w:p>
        </w:tc>
        <w:tc>
          <w:tcPr>
            <w:tcW w:w="2268" w:type="dxa"/>
          </w:tcPr>
          <w:p w:rsidR="00AE2649" w:rsidRDefault="00AE2649" w:rsidP="00AE2649">
            <w:r>
              <w:lastRenderedPageBreak/>
              <w:t xml:space="preserve">Research methods </w:t>
            </w:r>
          </w:p>
          <w:p w:rsidR="00AE2649" w:rsidRDefault="00AE2649" w:rsidP="00AE2649">
            <w:r>
              <w:t>Numeracy</w:t>
            </w:r>
          </w:p>
          <w:p w:rsidR="00A060DF" w:rsidRPr="003D57C2" w:rsidRDefault="00AE2649" w:rsidP="00A060DF">
            <w:r>
              <w:t xml:space="preserve">Literacy- </w:t>
            </w:r>
            <w:proofErr w:type="spellStart"/>
            <w:r>
              <w:t>oracy</w:t>
            </w:r>
            <w:proofErr w:type="spellEnd"/>
          </w:p>
        </w:tc>
        <w:tc>
          <w:tcPr>
            <w:tcW w:w="3969" w:type="dxa"/>
          </w:tcPr>
          <w:p w:rsidR="00A060DF" w:rsidRDefault="00AE2649" w:rsidP="00A060DF">
            <w:r>
              <w:t>Teacher lead slide</w:t>
            </w:r>
          </w:p>
          <w:p w:rsidR="00AE2649" w:rsidRDefault="00AE2649" w:rsidP="00A060DF">
            <w:r>
              <w:t>Student activity sheet</w:t>
            </w:r>
          </w:p>
          <w:p w:rsidR="00AE2649" w:rsidRDefault="00AE2649" w:rsidP="00A060DF">
            <w:r>
              <w:t>Market stall activity covering:</w:t>
            </w:r>
          </w:p>
          <w:p w:rsidR="00AE2649" w:rsidRDefault="00AE2649" w:rsidP="00A060DF"/>
          <w:p w:rsidR="00A060DF" w:rsidRDefault="00A060DF" w:rsidP="00A060DF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Textbooks</w:t>
            </w:r>
          </w:p>
          <w:p w:rsidR="00A060DF" w:rsidRDefault="00A060DF" w:rsidP="00A060DF">
            <w:pPr>
              <w:pStyle w:val="ListParagraph"/>
              <w:numPr>
                <w:ilvl w:val="0"/>
                <w:numId w:val="5"/>
              </w:numPr>
            </w:pPr>
            <w:r>
              <w:t>Journals</w:t>
            </w:r>
          </w:p>
          <w:p w:rsidR="00A060DF" w:rsidRDefault="00A060DF" w:rsidP="00A060DF">
            <w:pPr>
              <w:pStyle w:val="ListParagraph"/>
              <w:numPr>
                <w:ilvl w:val="0"/>
                <w:numId w:val="5"/>
              </w:numPr>
            </w:pPr>
            <w:r>
              <w:t>Magazines</w:t>
            </w:r>
          </w:p>
          <w:p w:rsidR="00A060DF" w:rsidRDefault="00AE2649" w:rsidP="00A060DF">
            <w:pPr>
              <w:pStyle w:val="ListParagraph"/>
              <w:numPr>
                <w:ilvl w:val="0"/>
                <w:numId w:val="5"/>
              </w:numPr>
            </w:pPr>
            <w:r>
              <w:t>Websites</w:t>
            </w:r>
          </w:p>
          <w:p w:rsidR="00AE2649" w:rsidRDefault="00AE2649" w:rsidP="00A060DF">
            <w:pPr>
              <w:pStyle w:val="ListParagraph"/>
              <w:numPr>
                <w:ilvl w:val="0"/>
                <w:numId w:val="5"/>
              </w:numPr>
            </w:pPr>
            <w:r>
              <w:t>Reports</w:t>
            </w:r>
          </w:p>
          <w:p w:rsidR="00AE2649" w:rsidRDefault="00AE2649" w:rsidP="00A060DF">
            <w:pPr>
              <w:pStyle w:val="ListParagraph"/>
              <w:numPr>
                <w:ilvl w:val="0"/>
                <w:numId w:val="5"/>
              </w:numPr>
            </w:pPr>
            <w:r>
              <w:t>Films/Documentary</w:t>
            </w:r>
          </w:p>
          <w:p w:rsidR="00AE2649" w:rsidRPr="003D57C2" w:rsidRDefault="00AE2649" w:rsidP="00A060DF">
            <w:pPr>
              <w:pStyle w:val="ListParagraph"/>
              <w:numPr>
                <w:ilvl w:val="0"/>
                <w:numId w:val="5"/>
              </w:numPr>
            </w:pPr>
            <w:r>
              <w:t>Newspaper</w:t>
            </w:r>
          </w:p>
        </w:tc>
        <w:tc>
          <w:tcPr>
            <w:tcW w:w="2086" w:type="dxa"/>
          </w:tcPr>
          <w:p w:rsidR="00A060DF" w:rsidRPr="003D57C2" w:rsidRDefault="00AE2649" w:rsidP="00A060DF">
            <w:r>
              <w:lastRenderedPageBreak/>
              <w:t>By grouping</w:t>
            </w:r>
          </w:p>
        </w:tc>
        <w:tc>
          <w:tcPr>
            <w:tcW w:w="2341" w:type="dxa"/>
          </w:tcPr>
          <w:p w:rsidR="00A060DF" w:rsidRDefault="00AE2649" w:rsidP="00A060DF">
            <w:r>
              <w:t>LO3</w:t>
            </w:r>
          </w:p>
          <w:p w:rsidR="00AE2649" w:rsidRDefault="00AE2649" w:rsidP="00A060DF">
            <w:r>
              <w:t>LO2</w:t>
            </w:r>
          </w:p>
          <w:p w:rsidR="00AE2649" w:rsidRPr="003D57C2" w:rsidRDefault="00AE2649" w:rsidP="00A060DF">
            <w:r>
              <w:t>LO4</w:t>
            </w:r>
          </w:p>
        </w:tc>
      </w:tr>
      <w:tr w:rsidR="00A060DF" w:rsidTr="00A060DF">
        <w:tc>
          <w:tcPr>
            <w:tcW w:w="3510" w:type="dxa"/>
          </w:tcPr>
          <w:p w:rsidR="00A060DF" w:rsidRPr="003D57C2" w:rsidRDefault="00A060DF" w:rsidP="00A060DF">
            <w:pPr>
              <w:jc w:val="center"/>
            </w:pPr>
            <w:r w:rsidRPr="003D57C2">
              <w:lastRenderedPageBreak/>
              <w:t>Learning Activity</w:t>
            </w:r>
          </w:p>
        </w:tc>
        <w:tc>
          <w:tcPr>
            <w:tcW w:w="2268" w:type="dxa"/>
          </w:tcPr>
          <w:p w:rsidR="00A060DF" w:rsidRPr="003D57C2" w:rsidRDefault="00A060DF" w:rsidP="00A060DF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A060DF" w:rsidRPr="003D57C2" w:rsidRDefault="00A060DF" w:rsidP="00A060DF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A060DF" w:rsidRPr="003D57C2" w:rsidRDefault="00A060DF" w:rsidP="00A060DF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A060DF" w:rsidRDefault="00A060DF" w:rsidP="00A060DF">
            <w:pPr>
              <w:jc w:val="center"/>
            </w:pPr>
            <w:r>
              <w:t>LO/Assessment</w:t>
            </w:r>
          </w:p>
          <w:p w:rsidR="00724341" w:rsidRPr="003D57C2" w:rsidRDefault="00724341" w:rsidP="00A060DF">
            <w:pPr>
              <w:jc w:val="center"/>
            </w:pPr>
          </w:p>
        </w:tc>
      </w:tr>
      <w:tr w:rsidR="00A060DF" w:rsidTr="00A060DF">
        <w:tc>
          <w:tcPr>
            <w:tcW w:w="3510" w:type="dxa"/>
          </w:tcPr>
          <w:p w:rsidR="00724341" w:rsidRDefault="00724341" w:rsidP="00A060DF">
            <w:r>
              <w:t>Visit to library/learning centre to see what resources are there on possible subjects.</w:t>
            </w:r>
          </w:p>
          <w:p w:rsidR="00724341" w:rsidRDefault="00724341" w:rsidP="00A060DF"/>
        </w:tc>
        <w:tc>
          <w:tcPr>
            <w:tcW w:w="2268" w:type="dxa"/>
          </w:tcPr>
          <w:p w:rsidR="00A060DF" w:rsidRDefault="00A060DF" w:rsidP="00A060DF"/>
        </w:tc>
        <w:tc>
          <w:tcPr>
            <w:tcW w:w="3969" w:type="dxa"/>
          </w:tcPr>
          <w:p w:rsidR="00724341" w:rsidRPr="00BC3B2B" w:rsidRDefault="00AE2649" w:rsidP="00A060DF">
            <w:pPr>
              <w:rPr>
                <w:highlight w:val="yellow"/>
              </w:rPr>
            </w:pPr>
            <w:r>
              <w:rPr>
                <w:highlight w:val="yellow"/>
              </w:rPr>
              <w:t>S</w:t>
            </w:r>
            <w:r w:rsidR="00724341" w:rsidRPr="00BC3B2B">
              <w:rPr>
                <w:highlight w:val="yellow"/>
              </w:rPr>
              <w:t>tudy Centre staff support</w:t>
            </w:r>
          </w:p>
          <w:p w:rsidR="00724341" w:rsidRDefault="00724341" w:rsidP="00A060DF">
            <w:r w:rsidRPr="00BC3B2B">
              <w:rPr>
                <w:highlight w:val="yellow"/>
              </w:rPr>
              <w:t>Possible presentation by Study Centre Staff on resources on the school/college intranet on social issues and guidance on research skills</w:t>
            </w:r>
          </w:p>
          <w:p w:rsidR="00724341" w:rsidRPr="003D57C2" w:rsidRDefault="00724341" w:rsidP="00A060DF"/>
        </w:tc>
        <w:tc>
          <w:tcPr>
            <w:tcW w:w="2086" w:type="dxa"/>
          </w:tcPr>
          <w:p w:rsidR="00A060DF" w:rsidRPr="003D57C2" w:rsidRDefault="00A060DF" w:rsidP="00A060DF"/>
        </w:tc>
        <w:tc>
          <w:tcPr>
            <w:tcW w:w="2341" w:type="dxa"/>
          </w:tcPr>
          <w:p w:rsidR="00A060DF" w:rsidRPr="003D57C2" w:rsidRDefault="00A060DF" w:rsidP="00A060DF"/>
        </w:tc>
      </w:tr>
      <w:tr w:rsidR="00724341" w:rsidTr="00A060DF">
        <w:tc>
          <w:tcPr>
            <w:tcW w:w="3510" w:type="dxa"/>
          </w:tcPr>
          <w:p w:rsidR="00724341" w:rsidRDefault="00724341" w:rsidP="00724341"/>
          <w:p w:rsidR="00724341" w:rsidRDefault="00724341" w:rsidP="00724341">
            <w:r>
              <w:t>(Teacher-led discussion)</w:t>
            </w:r>
          </w:p>
          <w:p w:rsidR="00724341" w:rsidRDefault="00724341" w:rsidP="00724341">
            <w:r>
              <w:t>Methods of recording data you collect:</w:t>
            </w:r>
          </w:p>
          <w:p w:rsidR="00724341" w:rsidRDefault="00724341" w:rsidP="00724341">
            <w:pPr>
              <w:pStyle w:val="ListParagraph"/>
              <w:numPr>
                <w:ilvl w:val="0"/>
                <w:numId w:val="4"/>
              </w:numPr>
            </w:pPr>
            <w:r>
              <w:t>Spreadsheet (numerical data)</w:t>
            </w:r>
          </w:p>
          <w:p w:rsidR="00724341" w:rsidRDefault="00724341" w:rsidP="00724341">
            <w:pPr>
              <w:pStyle w:val="ListParagraph"/>
              <w:numPr>
                <w:ilvl w:val="0"/>
                <w:numId w:val="4"/>
              </w:numPr>
            </w:pPr>
            <w:r>
              <w:t>Diary – paper based or computer</w:t>
            </w:r>
          </w:p>
          <w:p w:rsidR="00724341" w:rsidRDefault="00724341" w:rsidP="00724341">
            <w:pPr>
              <w:pStyle w:val="ListParagraph"/>
              <w:numPr>
                <w:ilvl w:val="0"/>
                <w:numId w:val="4"/>
              </w:numPr>
            </w:pPr>
            <w:r>
              <w:t xml:space="preserve">Bibliography – web-based or </w:t>
            </w:r>
            <w:proofErr w:type="spellStart"/>
            <w:r>
              <w:t>paperbased</w:t>
            </w:r>
            <w:proofErr w:type="spellEnd"/>
          </w:p>
          <w:p w:rsidR="00724341" w:rsidRDefault="00724341" w:rsidP="00724341"/>
        </w:tc>
        <w:tc>
          <w:tcPr>
            <w:tcW w:w="2268" w:type="dxa"/>
          </w:tcPr>
          <w:p w:rsidR="00724341" w:rsidRDefault="00CD6262" w:rsidP="00724341">
            <w:r>
              <w:t>Digital literacy</w:t>
            </w:r>
          </w:p>
          <w:p w:rsidR="00CD6262" w:rsidRDefault="00CD6262" w:rsidP="00CD6262">
            <w:r>
              <w:t xml:space="preserve">Research methods </w:t>
            </w:r>
          </w:p>
          <w:p w:rsidR="00CD6262" w:rsidRDefault="00CD6262" w:rsidP="00CD6262">
            <w:r>
              <w:t>Numeracy</w:t>
            </w:r>
          </w:p>
          <w:p w:rsidR="00CD6262" w:rsidRDefault="00CD6262" w:rsidP="00724341"/>
        </w:tc>
        <w:tc>
          <w:tcPr>
            <w:tcW w:w="3969" w:type="dxa"/>
          </w:tcPr>
          <w:p w:rsidR="00724341" w:rsidRDefault="00CD6262" w:rsidP="00724341">
            <w:r>
              <w:t>Teacher slides</w:t>
            </w:r>
          </w:p>
          <w:p w:rsidR="00CD6262" w:rsidRDefault="00CD6262" w:rsidP="00724341">
            <w:r>
              <w:t>Computers to trial web-based referencing tool</w:t>
            </w:r>
          </w:p>
          <w:p w:rsidR="00CD6262" w:rsidRDefault="00CD6262" w:rsidP="00724341">
            <w:r>
              <w:t>Computers to look at online based diary and primary diary</w:t>
            </w:r>
          </w:p>
          <w:p w:rsidR="00233663" w:rsidRDefault="00233663" w:rsidP="00724341"/>
          <w:p w:rsidR="00233663" w:rsidRPr="003D57C2" w:rsidRDefault="00233663" w:rsidP="00724341"/>
        </w:tc>
        <w:tc>
          <w:tcPr>
            <w:tcW w:w="2086" w:type="dxa"/>
          </w:tcPr>
          <w:p w:rsidR="00724341" w:rsidRPr="003D57C2" w:rsidRDefault="00CD6262" w:rsidP="00724341">
            <w:r>
              <w:t>Outcome</w:t>
            </w:r>
          </w:p>
        </w:tc>
        <w:tc>
          <w:tcPr>
            <w:tcW w:w="2341" w:type="dxa"/>
          </w:tcPr>
          <w:p w:rsidR="00724341" w:rsidRDefault="00CD6262" w:rsidP="00724341">
            <w:r>
              <w:t>LO2</w:t>
            </w:r>
          </w:p>
          <w:p w:rsidR="00CD6262" w:rsidRDefault="00CD6262" w:rsidP="00724341">
            <w:r>
              <w:t>LO3</w:t>
            </w:r>
          </w:p>
          <w:p w:rsidR="00CD6262" w:rsidRPr="003D57C2" w:rsidRDefault="00CD6262" w:rsidP="00724341">
            <w:r>
              <w:t>LO4</w:t>
            </w:r>
          </w:p>
        </w:tc>
      </w:tr>
      <w:tr w:rsidR="00233663" w:rsidTr="00A060DF">
        <w:tc>
          <w:tcPr>
            <w:tcW w:w="3510" w:type="dxa"/>
          </w:tcPr>
          <w:p w:rsidR="00233663" w:rsidRDefault="00233663" w:rsidP="00724341">
            <w:r>
              <w:t>(Teacher-led discussion)</w:t>
            </w:r>
          </w:p>
          <w:p w:rsidR="00233663" w:rsidRDefault="00233663" w:rsidP="00724341"/>
          <w:p w:rsidR="00233663" w:rsidRDefault="00233663" w:rsidP="00724341">
            <w:r>
              <w:t>To review files and folders on computer and safe storing of data on the computer.</w:t>
            </w:r>
          </w:p>
          <w:p w:rsidR="00233663" w:rsidRDefault="00233663" w:rsidP="00724341"/>
        </w:tc>
        <w:tc>
          <w:tcPr>
            <w:tcW w:w="2268" w:type="dxa"/>
          </w:tcPr>
          <w:p w:rsidR="00CD6262" w:rsidRDefault="00CD6262" w:rsidP="00CD6262">
            <w:r>
              <w:t>Digital literacy</w:t>
            </w:r>
          </w:p>
          <w:p w:rsidR="00CD6262" w:rsidRDefault="00CD6262" w:rsidP="00CD6262">
            <w:r>
              <w:t xml:space="preserve">Research methods </w:t>
            </w:r>
          </w:p>
          <w:p w:rsidR="00233663" w:rsidRDefault="00233663" w:rsidP="00724341"/>
        </w:tc>
        <w:tc>
          <w:tcPr>
            <w:tcW w:w="3969" w:type="dxa"/>
          </w:tcPr>
          <w:p w:rsidR="00233663" w:rsidRDefault="00CD6262" w:rsidP="00724341">
            <w:r>
              <w:t>Teacher slides</w:t>
            </w:r>
          </w:p>
          <w:p w:rsidR="00CD6262" w:rsidRDefault="0056709A" w:rsidP="00724341">
            <w:r>
              <w:t xml:space="preserve">Computers for Excel activity </w:t>
            </w:r>
            <w:bookmarkStart w:id="0" w:name="_GoBack"/>
            <w:bookmarkEnd w:id="0"/>
            <w:r w:rsidR="00CD6262">
              <w:t>Computer to tidy user area</w:t>
            </w:r>
          </w:p>
        </w:tc>
        <w:tc>
          <w:tcPr>
            <w:tcW w:w="2086" w:type="dxa"/>
          </w:tcPr>
          <w:p w:rsidR="00233663" w:rsidRPr="003D57C2" w:rsidRDefault="00CD6262" w:rsidP="00724341">
            <w:r>
              <w:t>Outcome</w:t>
            </w:r>
          </w:p>
        </w:tc>
        <w:tc>
          <w:tcPr>
            <w:tcW w:w="2341" w:type="dxa"/>
          </w:tcPr>
          <w:p w:rsidR="00233663" w:rsidRDefault="00CD6262" w:rsidP="00724341">
            <w:r>
              <w:t>LO3</w:t>
            </w:r>
          </w:p>
          <w:p w:rsidR="00CD6262" w:rsidRPr="003D57C2" w:rsidRDefault="00CD6262" w:rsidP="00724341">
            <w:r>
              <w:t>LO4</w:t>
            </w:r>
          </w:p>
        </w:tc>
      </w:tr>
    </w:tbl>
    <w:p w:rsidR="003D57C2" w:rsidRPr="003D57C2" w:rsidRDefault="00A060DF" w:rsidP="003D57C2">
      <w:pPr>
        <w:rPr>
          <w:color w:val="FF0000"/>
          <w:u w:val="single"/>
        </w:rPr>
      </w:pPr>
      <w:r>
        <w:rPr>
          <w:color w:val="FF0000"/>
          <w:u w:val="single"/>
        </w:rPr>
        <w:br w:type="textWrapping" w:clear="all"/>
      </w:r>
    </w:p>
    <w:p w:rsidR="003D57C2" w:rsidRDefault="003D57C2"/>
    <w:sectPr w:rsidR="003D57C2" w:rsidSect="003D57C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2E" w:rsidRDefault="00CA142E" w:rsidP="00D44EFD">
      <w:pPr>
        <w:spacing w:after="0" w:line="240" w:lineRule="auto"/>
      </w:pPr>
      <w:r>
        <w:separator/>
      </w:r>
    </w:p>
  </w:endnote>
  <w:endnote w:type="continuationSeparator" w:id="0">
    <w:p w:rsidR="00CA142E" w:rsidRDefault="00CA142E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4829"/>
      <w:docPartObj>
        <w:docPartGallery w:val="Page Numbers (Bottom of Page)"/>
        <w:docPartUnique/>
      </w:docPartObj>
    </w:sdtPr>
    <w:sdtEndPr/>
    <w:sdtContent>
      <w:p w:rsidR="00D44EFD" w:rsidRDefault="001A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0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2E" w:rsidRDefault="00CA142E" w:rsidP="00D44EFD">
      <w:pPr>
        <w:spacing w:after="0" w:line="240" w:lineRule="auto"/>
      </w:pPr>
      <w:r>
        <w:separator/>
      </w:r>
    </w:p>
  </w:footnote>
  <w:footnote w:type="continuationSeparator" w:id="0">
    <w:p w:rsidR="00CA142E" w:rsidRDefault="00CA142E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C004E"/>
    <w:multiLevelType w:val="hybridMultilevel"/>
    <w:tmpl w:val="C2C8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255A7C"/>
    <w:multiLevelType w:val="hybridMultilevel"/>
    <w:tmpl w:val="26B0A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B0883"/>
    <w:multiLevelType w:val="hybridMultilevel"/>
    <w:tmpl w:val="7AB62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D5FE9"/>
    <w:rsid w:val="000E74A5"/>
    <w:rsid w:val="000F22A8"/>
    <w:rsid w:val="000F2C6C"/>
    <w:rsid w:val="000F7238"/>
    <w:rsid w:val="001101E7"/>
    <w:rsid w:val="00114873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A2D1A"/>
    <w:rsid w:val="001B2C82"/>
    <w:rsid w:val="001C622B"/>
    <w:rsid w:val="00202364"/>
    <w:rsid w:val="00202D50"/>
    <w:rsid w:val="00202D80"/>
    <w:rsid w:val="0021014A"/>
    <w:rsid w:val="002264EB"/>
    <w:rsid w:val="00233663"/>
    <w:rsid w:val="00247A2B"/>
    <w:rsid w:val="0025411A"/>
    <w:rsid w:val="002650F9"/>
    <w:rsid w:val="00266163"/>
    <w:rsid w:val="00272FFD"/>
    <w:rsid w:val="00275592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404FC"/>
    <w:rsid w:val="00354406"/>
    <w:rsid w:val="003630C0"/>
    <w:rsid w:val="00371CA3"/>
    <w:rsid w:val="00372E8B"/>
    <w:rsid w:val="003744E9"/>
    <w:rsid w:val="0039276D"/>
    <w:rsid w:val="003C6638"/>
    <w:rsid w:val="003D1F8A"/>
    <w:rsid w:val="003D2090"/>
    <w:rsid w:val="003D5236"/>
    <w:rsid w:val="003D57C2"/>
    <w:rsid w:val="003D77F5"/>
    <w:rsid w:val="003D79C4"/>
    <w:rsid w:val="003E28FA"/>
    <w:rsid w:val="00403343"/>
    <w:rsid w:val="00411722"/>
    <w:rsid w:val="00417948"/>
    <w:rsid w:val="00437FD6"/>
    <w:rsid w:val="004823E5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343D"/>
    <w:rsid w:val="00544D8D"/>
    <w:rsid w:val="00564BF8"/>
    <w:rsid w:val="005661C1"/>
    <w:rsid w:val="0056709A"/>
    <w:rsid w:val="00597A59"/>
    <w:rsid w:val="005A0F4E"/>
    <w:rsid w:val="005A633D"/>
    <w:rsid w:val="005B34A2"/>
    <w:rsid w:val="005C03AF"/>
    <w:rsid w:val="005D1DA7"/>
    <w:rsid w:val="005D427E"/>
    <w:rsid w:val="005E00BA"/>
    <w:rsid w:val="005E555F"/>
    <w:rsid w:val="005E5DDC"/>
    <w:rsid w:val="00604BA1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91437"/>
    <w:rsid w:val="006B2443"/>
    <w:rsid w:val="006B5F23"/>
    <w:rsid w:val="006C0444"/>
    <w:rsid w:val="006D2D62"/>
    <w:rsid w:val="006D313C"/>
    <w:rsid w:val="006E35F6"/>
    <w:rsid w:val="00707F0D"/>
    <w:rsid w:val="007112E1"/>
    <w:rsid w:val="007113FB"/>
    <w:rsid w:val="00724341"/>
    <w:rsid w:val="00724AA3"/>
    <w:rsid w:val="00745033"/>
    <w:rsid w:val="007877AD"/>
    <w:rsid w:val="007A0A21"/>
    <w:rsid w:val="007B4944"/>
    <w:rsid w:val="007C2208"/>
    <w:rsid w:val="007C2A62"/>
    <w:rsid w:val="007C732F"/>
    <w:rsid w:val="00813E47"/>
    <w:rsid w:val="008218FC"/>
    <w:rsid w:val="0082740C"/>
    <w:rsid w:val="00844C18"/>
    <w:rsid w:val="00845028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60DF"/>
    <w:rsid w:val="00A07CF4"/>
    <w:rsid w:val="00A17969"/>
    <w:rsid w:val="00A33C60"/>
    <w:rsid w:val="00A3526E"/>
    <w:rsid w:val="00A37434"/>
    <w:rsid w:val="00A61200"/>
    <w:rsid w:val="00A74F2D"/>
    <w:rsid w:val="00A84ACF"/>
    <w:rsid w:val="00A864AA"/>
    <w:rsid w:val="00A913EE"/>
    <w:rsid w:val="00A959A0"/>
    <w:rsid w:val="00AA0597"/>
    <w:rsid w:val="00AC4325"/>
    <w:rsid w:val="00AD29D9"/>
    <w:rsid w:val="00AD4EAA"/>
    <w:rsid w:val="00AD5019"/>
    <w:rsid w:val="00AD5859"/>
    <w:rsid w:val="00AD5C0D"/>
    <w:rsid w:val="00AD60F2"/>
    <w:rsid w:val="00AE2649"/>
    <w:rsid w:val="00AE5B65"/>
    <w:rsid w:val="00AF1C5C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B670D"/>
    <w:rsid w:val="00BC3B2B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97A89"/>
    <w:rsid w:val="00CA142E"/>
    <w:rsid w:val="00CA41FE"/>
    <w:rsid w:val="00CA7A0B"/>
    <w:rsid w:val="00CD6262"/>
    <w:rsid w:val="00CE2BA6"/>
    <w:rsid w:val="00CE4541"/>
    <w:rsid w:val="00CF260A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D0351"/>
    <w:rsid w:val="00DD088D"/>
    <w:rsid w:val="00DD76E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30DE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4DF1A-3BE8-4BA5-A18E-212C581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A7B14C43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Parkes T</cp:lastModifiedBy>
  <cp:revision>3</cp:revision>
  <dcterms:created xsi:type="dcterms:W3CDTF">2016-03-17T19:24:00Z</dcterms:created>
  <dcterms:modified xsi:type="dcterms:W3CDTF">2016-03-17T19:51:00Z</dcterms:modified>
</cp:coreProperties>
</file>