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B438E8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B438E8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B438E8" w:rsidRPr="00B438E8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B438E8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B438E8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6F6E64" w:rsidRPr="00B438E8">
        <w:rPr>
          <w:b/>
          <w:color w:val="632423" w:themeColor="accent2" w:themeShade="80"/>
          <w:sz w:val="28"/>
          <w:szCs w:val="28"/>
          <w:lang w:val="cy-GB"/>
        </w:rPr>
        <w:t>6</w:t>
      </w:r>
      <w:r w:rsidRPr="00B438E8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B438E8" w:rsidRPr="00B438E8">
        <w:rPr>
          <w:b/>
          <w:color w:val="632423" w:themeColor="accent2" w:themeShade="80"/>
          <w:sz w:val="28"/>
          <w:szCs w:val="28"/>
          <w:lang w:val="cy-GB"/>
        </w:rPr>
        <w:t>Silffoedd llyfrau</w:t>
      </w:r>
    </w:p>
    <w:p w:rsidR="00B438E8" w:rsidRDefault="00B438E8" w:rsidP="00B438E8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B438E8" w:rsidRPr="00B438E8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B438E8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438E8" w:rsidRDefault="006F6E64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B438E8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16. </w:t>
            </w:r>
            <w:r w:rsidR="00B438E8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Silffoedd llyfrau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Isel</w:t>
            </w:r>
            <w:r w:rsidR="006F6E64" w:rsidRPr="00B438E8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6F6E64" w:rsidRPr="00B438E8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16.1)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B438E8" w:rsidRP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Deall rhifau a nodiant, algebra,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438E8" w:rsidRDefault="00B438E8" w:rsidP="00B438E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diagram i’w ddehongli.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B438E8" w:rsidRDefault="00B438E8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Gofyn am ddehongli diagram a chyfrifiad ar gyfer ateb byr, caeedig.</w:t>
            </w:r>
          </w:p>
        </w:tc>
      </w:tr>
    </w:tbl>
    <w:p w:rsidR="002D5687" w:rsidRPr="00B438E8" w:rsidRDefault="002D5687">
      <w:pPr>
        <w:rPr>
          <w:lang w:val="cy-GB"/>
        </w:rPr>
      </w:pPr>
    </w:p>
    <w:p w:rsidR="00B438E8" w:rsidRDefault="00B438E8" w:rsidP="00B438E8">
      <w:pPr>
        <w:rPr>
          <w:b/>
          <w:color w:val="632423" w:themeColor="accent2" w:themeShade="80"/>
          <w:sz w:val="24"/>
          <w:szCs w:val="24"/>
          <w:lang w:val="cy-GB"/>
        </w:rPr>
      </w:pPr>
      <w:r>
        <w:rPr>
          <w:b/>
          <w:color w:val="632423" w:themeColor="accent2" w:themeShade="80"/>
          <w:sz w:val="24"/>
          <w:szCs w:val="24"/>
          <w:lang w:val="cy-GB"/>
        </w:rPr>
        <w:t>Sgiliau a asesir gan y dasg</w:t>
      </w:r>
      <w:r w:rsidR="00B039B2">
        <w:rPr>
          <w:b/>
          <w:color w:val="632423" w:themeColor="accent2" w:themeShade="80"/>
          <w:sz w:val="24"/>
          <w:szCs w:val="24"/>
          <w:lang w:val="cy-GB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438E8" w:rsidRPr="00B438E8" w:rsidTr="002D5687">
        <w:tc>
          <w:tcPr>
            <w:tcW w:w="4621" w:type="dxa"/>
            <w:shd w:val="clear" w:color="auto" w:fill="9933FF"/>
          </w:tcPr>
          <w:p w:rsidR="00B438E8" w:rsidRDefault="00053980" w:rsidP="00B438E8">
            <w:pPr>
              <w:rPr>
                <w:b/>
                <w:sz w:val="24"/>
                <w:szCs w:val="24"/>
                <w:lang w:val="cy-GB"/>
              </w:rPr>
            </w:pPr>
            <w:r>
              <w:pict w14:anchorId="5B8003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3917" r:id="rId7"/>
              </w:pict>
            </w:r>
            <w:r w:rsidR="00B438E8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B438E8" w:rsidRDefault="00053980" w:rsidP="00B438E8">
            <w:pPr>
              <w:rPr>
                <w:b/>
                <w:sz w:val="24"/>
                <w:szCs w:val="24"/>
                <w:lang w:val="cy-GB"/>
              </w:rPr>
            </w:pPr>
            <w:r>
              <w:pict w14:anchorId="5916286B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3918" r:id="rId9"/>
              </w:pict>
            </w:r>
            <w:r w:rsidR="00B438E8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B438E8" w:rsidTr="002D5687">
        <w:tc>
          <w:tcPr>
            <w:tcW w:w="4621" w:type="dxa"/>
            <w:vMerge w:val="restart"/>
            <w:shd w:val="clear" w:color="auto" w:fill="D9B3FF"/>
          </w:tcPr>
          <w:p w:rsidR="00B438E8" w:rsidRDefault="00B438E8" w:rsidP="00B438E8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Penderfynu’r broses/dull a strategaeth</w:t>
            </w:r>
          </w:p>
          <w:p w:rsidR="00B438E8" w:rsidRDefault="00B438E8" w:rsidP="00B438E8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B438E8" w:rsidRP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Creu syniadau a’u datblygu</w:t>
            </w:r>
          </w:p>
          <w:p w:rsidR="00B438E8" w:rsidRP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B438E8" w:rsidRDefault="00B438E8" w:rsidP="00B438E8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B438E8" w:rsidRPr="00B039B2" w:rsidRDefault="00B438E8" w:rsidP="00D65BD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B039B2">
              <w:rPr>
                <w:lang w:val="cy-GB"/>
              </w:rPr>
              <w:t>Gwerthuso’u dysgu a’u meddwl eu hunain</w:t>
            </w:r>
          </w:p>
          <w:p w:rsidR="002D5687" w:rsidRPr="00B438E8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B438E8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B438E8" w:rsidRDefault="00B438E8" w:rsidP="00B438E8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B438E8" w:rsidRDefault="00B438E8" w:rsidP="00B438E8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B438E8" w:rsidRDefault="00B438E8" w:rsidP="00B438E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B438E8" w:rsidRDefault="00B438E8" w:rsidP="00B438E8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B438E8" w:rsidRPr="00B438E8" w:rsidRDefault="00B438E8" w:rsidP="00B438E8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2D5687" w:rsidRPr="00B438E8" w:rsidRDefault="002D5687" w:rsidP="00D85419">
            <w:pPr>
              <w:rPr>
                <w:lang w:val="cy-GB"/>
              </w:rPr>
            </w:pPr>
          </w:p>
        </w:tc>
      </w:tr>
      <w:tr w:rsidR="002D5687" w:rsidRPr="00B438E8" w:rsidTr="002D5687">
        <w:tc>
          <w:tcPr>
            <w:tcW w:w="4621" w:type="dxa"/>
            <w:vMerge/>
            <w:shd w:val="clear" w:color="auto" w:fill="D9B3FF"/>
          </w:tcPr>
          <w:p w:rsidR="002D5687" w:rsidRPr="00B438E8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B438E8" w:rsidRDefault="00053980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3919" r:id="rId11"/>
              </w:pict>
            </w:r>
            <w:r w:rsidR="00B438E8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B438E8" w:rsidTr="002D5687">
        <w:tc>
          <w:tcPr>
            <w:tcW w:w="4621" w:type="dxa"/>
            <w:vMerge/>
            <w:shd w:val="clear" w:color="auto" w:fill="D9B3FF"/>
          </w:tcPr>
          <w:p w:rsidR="002D5687" w:rsidRPr="00B438E8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B438E8" w:rsidRDefault="00B438E8" w:rsidP="00B438E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B438E8" w:rsidRDefault="00B438E8" w:rsidP="00B438E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B438E8" w:rsidRDefault="00B438E8" w:rsidP="00B438E8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B438E8" w:rsidRDefault="00B438E8" w:rsidP="00B438E8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B438E8" w:rsidRPr="00B438E8" w:rsidRDefault="00B438E8" w:rsidP="00B438E8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Cofnodi a dehongli data a chyflwyno canfyddiadau</w:t>
            </w:r>
          </w:p>
          <w:p w:rsidR="002D5687" w:rsidRPr="00B438E8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53980" w:rsidTr="00053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053980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Silffoedd Llyfrau 16.1</w:t>
            </w: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bCs w:val="0"/>
                <w:sz w:val="20"/>
                <w:szCs w:val="20"/>
                <w:lang w:val="cy-GB"/>
              </w:rPr>
            </w:pPr>
            <w:r w:rsidRPr="00053980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05398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5.</w:t>
            </w: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053980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053980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053980" w:rsidRPr="00053980" w:rsidRDefault="00053980" w:rsidP="00053980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053980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499 pwynt sgôr ar raddfa fathemateg PISA. Ar draws gwledydd OECD, atebodd 61% o fyfyrwyr yn gywir. I ateb y cwestiwn yn gywir, rhaid i fyfyrwyr dynnu ar eu sgiliau o’r clwstwr medr cysylltiadau.</w:t>
            </w:r>
          </w:p>
          <w:p w:rsidR="00053980" w:rsidRDefault="00053980">
            <w:pPr>
              <w:rPr>
                <w:lang w:val="cy-GB"/>
              </w:rPr>
            </w:pPr>
            <w:bookmarkStart w:id="0" w:name="_GoBack"/>
            <w:bookmarkEnd w:id="0"/>
          </w:p>
        </w:tc>
      </w:tr>
    </w:tbl>
    <w:p w:rsidR="00053980" w:rsidRPr="00B438E8" w:rsidRDefault="00053980">
      <w:pPr>
        <w:rPr>
          <w:lang w:val="cy-GB"/>
        </w:rPr>
      </w:pPr>
    </w:p>
    <w:sectPr w:rsidR="00053980" w:rsidRPr="00B43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53980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41F74"/>
    <w:rsid w:val="00577522"/>
    <w:rsid w:val="006A5D59"/>
    <w:rsid w:val="006F6E64"/>
    <w:rsid w:val="00837E34"/>
    <w:rsid w:val="008B20C4"/>
    <w:rsid w:val="008B4516"/>
    <w:rsid w:val="008B7145"/>
    <w:rsid w:val="008C1505"/>
    <w:rsid w:val="008D45A9"/>
    <w:rsid w:val="00942DD2"/>
    <w:rsid w:val="00976898"/>
    <w:rsid w:val="00B039B2"/>
    <w:rsid w:val="00B10E2C"/>
    <w:rsid w:val="00B34252"/>
    <w:rsid w:val="00B438E8"/>
    <w:rsid w:val="00BE49A5"/>
    <w:rsid w:val="00C6353D"/>
    <w:rsid w:val="00CC4E8A"/>
    <w:rsid w:val="00D85419"/>
    <w:rsid w:val="00DB1C2B"/>
    <w:rsid w:val="00E5602D"/>
    <w:rsid w:val="00F32378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53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539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2015-03-27T11:43:00Z</dcterms:created>
  <dcterms:modified xsi:type="dcterms:W3CDTF">2015-05-19T14:17:00Z</dcterms:modified>
</cp:coreProperties>
</file>