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657869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657869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4268E0" w:rsidRPr="00657869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657869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397944" w:rsidRPr="00657869">
        <w:rPr>
          <w:b/>
          <w:color w:val="632423" w:themeColor="accent2" w:themeShade="80"/>
          <w:sz w:val="28"/>
          <w:szCs w:val="28"/>
          <w:lang w:val="cy-GB"/>
        </w:rPr>
        <w:t>2</w:t>
      </w:r>
      <w:r w:rsidR="008A5D56" w:rsidRPr="00657869">
        <w:rPr>
          <w:b/>
          <w:color w:val="632423" w:themeColor="accent2" w:themeShade="80"/>
          <w:sz w:val="28"/>
          <w:szCs w:val="28"/>
          <w:lang w:val="cy-GB"/>
        </w:rPr>
        <w:t>2</w:t>
      </w:r>
      <w:r w:rsidRPr="00657869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657869" w:rsidRPr="00657869">
        <w:rPr>
          <w:b/>
          <w:color w:val="632423" w:themeColor="accent2" w:themeShade="80"/>
          <w:sz w:val="28"/>
          <w:szCs w:val="28"/>
          <w:lang w:val="cy-GB"/>
        </w:rPr>
        <w:t>Grisiau</w:t>
      </w:r>
    </w:p>
    <w:p w:rsidR="002D5687" w:rsidRPr="00657869" w:rsidRDefault="00657869">
      <w:pPr>
        <w:rPr>
          <w:b/>
          <w:color w:val="632423" w:themeColor="accent2" w:themeShade="80"/>
          <w:sz w:val="24"/>
          <w:szCs w:val="24"/>
          <w:lang w:val="cy-GB"/>
        </w:rPr>
      </w:pPr>
      <w:r w:rsidRPr="00657869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657869" w:rsidRPr="00657869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657869" w:rsidRPr="00657869" w:rsidRDefault="00657869" w:rsidP="0065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657869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657869" w:rsidRPr="00657869" w:rsidRDefault="00657869" w:rsidP="0065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657869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657869" w:rsidRPr="00657869" w:rsidRDefault="00657869" w:rsidP="0065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657869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657869" w:rsidRPr="00657869" w:rsidRDefault="00657869" w:rsidP="0065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657869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657869" w:rsidRPr="00657869" w:rsidRDefault="00657869" w:rsidP="0065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657869">
              <w:rPr>
                <w:rFonts w:ascii="FrutigerLTStd-BoldCn" w:hAnsi="FrutigerLTStd-BoldCn" w:cs="FrutigerLTStd-BoldCn"/>
                <w:b/>
                <w:bCs/>
                <w:lang w:val="cy-GB"/>
              </w:rPr>
              <w:t xml:space="preserve">Mathau </w:t>
            </w: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o g</w:t>
            </w:r>
            <w:r w:rsidRPr="00657869">
              <w:rPr>
                <w:rFonts w:ascii="FrutigerLTStd-BoldCn" w:hAnsi="FrutigerLTStd-BoldCn" w:cs="FrutigerLTStd-BoldCn"/>
                <w:b/>
                <w:bCs/>
                <w:lang w:val="cy-GB"/>
              </w:rPr>
              <w:t>westiynau</w:t>
            </w:r>
          </w:p>
        </w:tc>
      </w:tr>
      <w:tr w:rsidR="002D5687" w:rsidRPr="00657869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657869" w:rsidRDefault="008A5D56" w:rsidP="0065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65786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22. </w:t>
            </w:r>
            <w:r w:rsidR="0065786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Grisiau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657869" w:rsidRDefault="0065786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Isel</w:t>
            </w:r>
            <w:r w:rsidR="00A16E49" w:rsidRPr="0065786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A16E49" w:rsidRPr="0065786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</w:t>
            </w:r>
            <w:r w:rsidR="008A5D56" w:rsidRPr="0065786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</w:t>
            </w:r>
            <w:r w:rsidR="00A16E49" w:rsidRPr="0065786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.1)</w:t>
            </w:r>
          </w:p>
          <w:p w:rsidR="00A16E49" w:rsidRPr="00657869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657869" w:rsidRDefault="00657869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Siâp, perimedr, arwynebedd, defnyddio mesurau, cyfrifo mewn ffyrdd amrywiol.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657869" w:rsidRDefault="00657869" w:rsidP="0065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parhaus byr gyda diagram i’w ddehongli.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657869" w:rsidRDefault="00657869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Cyfrifiad byr yn ateb.</w:t>
            </w:r>
          </w:p>
        </w:tc>
      </w:tr>
    </w:tbl>
    <w:p w:rsidR="002D5687" w:rsidRPr="00657869" w:rsidRDefault="002D5687">
      <w:pPr>
        <w:rPr>
          <w:lang w:val="cy-GB"/>
        </w:rPr>
      </w:pPr>
    </w:p>
    <w:p w:rsidR="00657869" w:rsidRPr="00E15467" w:rsidRDefault="00657869" w:rsidP="00657869">
      <w:pPr>
        <w:rPr>
          <w:b/>
          <w:color w:val="632423" w:themeColor="accent2" w:themeShade="80"/>
          <w:sz w:val="24"/>
          <w:szCs w:val="24"/>
          <w:lang w:val="cy-GB"/>
        </w:rPr>
      </w:pPr>
      <w:r w:rsidRPr="00E15467">
        <w:rPr>
          <w:b/>
          <w:color w:val="632423" w:themeColor="accent2" w:themeShade="80"/>
          <w:sz w:val="24"/>
          <w:szCs w:val="24"/>
          <w:lang w:val="cy-GB"/>
        </w:rPr>
        <w:t xml:space="preserve">Sgiliau a asesir gan y dasg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657869" w:rsidRPr="00657869" w:rsidTr="002D5687">
        <w:tc>
          <w:tcPr>
            <w:tcW w:w="4621" w:type="dxa"/>
            <w:shd w:val="clear" w:color="auto" w:fill="9933FF"/>
          </w:tcPr>
          <w:p w:rsidR="00657869" w:rsidRPr="00E15467" w:rsidRDefault="005147CE" w:rsidP="0065786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3797DD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4755" r:id="rId7"/>
              </w:pict>
            </w:r>
            <w:r w:rsidR="00657869" w:rsidRPr="00E1546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657869" w:rsidRPr="00E15467" w:rsidRDefault="005147CE" w:rsidP="0065786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5825A64B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4756" r:id="rId9"/>
              </w:pict>
            </w:r>
            <w:r w:rsidR="00657869" w:rsidRPr="00E1546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657869" w:rsidTr="002D5687">
        <w:tc>
          <w:tcPr>
            <w:tcW w:w="4621" w:type="dxa"/>
            <w:vMerge w:val="restart"/>
            <w:shd w:val="clear" w:color="auto" w:fill="D9B3FF"/>
          </w:tcPr>
          <w:p w:rsidR="00657869" w:rsidRPr="00E15467" w:rsidRDefault="00657869" w:rsidP="00657869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657869" w:rsidRPr="00E15467" w:rsidRDefault="00657869" w:rsidP="0065786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Gofyn cwestiynau</w:t>
            </w:r>
          </w:p>
          <w:p w:rsidR="00657869" w:rsidRPr="00E15467" w:rsidRDefault="00657869" w:rsidP="0065786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Gweithredu sgiliau, gwybodaeth a dealltwriaeth sydd ganddyn nhw eisoes</w:t>
            </w:r>
          </w:p>
          <w:p w:rsidR="00657869" w:rsidRPr="00E15467" w:rsidRDefault="00657869" w:rsidP="0065786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Casglu gwybodaeth</w:t>
            </w:r>
          </w:p>
          <w:p w:rsidR="00657869" w:rsidRPr="00E15467" w:rsidRDefault="00657869" w:rsidP="0065786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Penderfynu’r broses/y dull a’r strategaeth</w:t>
            </w:r>
          </w:p>
          <w:p w:rsidR="00657869" w:rsidRPr="00E15467" w:rsidRDefault="00657869" w:rsidP="00657869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657869" w:rsidRPr="00E15467" w:rsidRDefault="00657869" w:rsidP="0065786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Meddwl yn rhesymegol a chwilio am batrymau</w:t>
            </w:r>
          </w:p>
          <w:p w:rsidR="00657869" w:rsidRPr="00E15467" w:rsidRDefault="00657869" w:rsidP="0065786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Ystyried tystiolaeth, gwybodaeth a syniadau</w:t>
            </w:r>
          </w:p>
          <w:p w:rsidR="00657869" w:rsidRPr="00E15467" w:rsidRDefault="00657869" w:rsidP="00657869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657869" w:rsidRPr="00E15467" w:rsidRDefault="00657869" w:rsidP="00657869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E15467">
              <w:rPr>
                <w:lang w:val="cy-GB"/>
              </w:rPr>
              <w:t>Adolygu deilliannau a meini prawf llwyddiant</w:t>
            </w:r>
          </w:p>
          <w:p w:rsidR="00657869" w:rsidRPr="00E15467" w:rsidRDefault="00657869" w:rsidP="0065786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Adolygu’r broses/dull</w:t>
            </w:r>
          </w:p>
          <w:p w:rsidR="00657869" w:rsidRPr="00E15467" w:rsidRDefault="00657869" w:rsidP="0065786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Gwerthuso’u dysgu a’u meddwl eu hunain</w:t>
            </w:r>
          </w:p>
          <w:p w:rsidR="00657869" w:rsidRPr="00657869" w:rsidRDefault="00657869" w:rsidP="0065786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Cysylltu a meddwl ochrol</w:t>
            </w:r>
          </w:p>
          <w:p w:rsidR="002D5687" w:rsidRPr="00657869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657869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1D038C" w:rsidRPr="00E15467" w:rsidRDefault="001D038C" w:rsidP="001D038C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1D038C" w:rsidRPr="00E15467" w:rsidRDefault="001D038C" w:rsidP="001D038C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Lleoli, dewis a defnyddio gwybodaeth gan ddefnyddio strategaethau darllen</w:t>
            </w:r>
          </w:p>
          <w:p w:rsidR="001D038C" w:rsidRPr="00E15467" w:rsidRDefault="001D038C" w:rsidP="001D038C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Ymateb i’r hyn maen nhw wedi’i ddarllen</w:t>
            </w:r>
          </w:p>
          <w:p w:rsidR="001D038C" w:rsidRPr="00E15467" w:rsidRDefault="001D038C" w:rsidP="001D038C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 w:rsidRPr="00E15467"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1D038C" w:rsidRPr="001D038C" w:rsidRDefault="001D038C" w:rsidP="001D038C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Trefnu syniadau a gwybodaeth</w:t>
            </w:r>
          </w:p>
          <w:p w:rsidR="002D5687" w:rsidRPr="00657869" w:rsidRDefault="002D5687" w:rsidP="001305D0">
            <w:pPr>
              <w:pStyle w:val="ListParagraph"/>
              <w:rPr>
                <w:lang w:val="cy-GB"/>
              </w:rPr>
            </w:pPr>
          </w:p>
        </w:tc>
      </w:tr>
      <w:tr w:rsidR="002D5687" w:rsidRPr="00657869" w:rsidTr="002D5687">
        <w:tc>
          <w:tcPr>
            <w:tcW w:w="4621" w:type="dxa"/>
            <w:vMerge/>
            <w:shd w:val="clear" w:color="auto" w:fill="D9B3FF"/>
          </w:tcPr>
          <w:p w:rsidR="002D5687" w:rsidRPr="00657869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657869" w:rsidRDefault="005147CE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4757" r:id="rId11"/>
              </w:pict>
            </w:r>
            <w:r w:rsidR="001D038C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657869" w:rsidTr="002D5687">
        <w:tc>
          <w:tcPr>
            <w:tcW w:w="4621" w:type="dxa"/>
            <w:vMerge/>
            <w:shd w:val="clear" w:color="auto" w:fill="D9B3FF"/>
          </w:tcPr>
          <w:p w:rsidR="002D5687" w:rsidRPr="00657869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1305D0">
            <w:pPr>
              <w:pStyle w:val="ListParagraph"/>
              <w:rPr>
                <w:lang w:val="cy-GB"/>
              </w:rPr>
            </w:pPr>
          </w:p>
          <w:p w:rsidR="001D038C" w:rsidRDefault="001D038C" w:rsidP="001D038C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1D038C" w:rsidRDefault="001D038C" w:rsidP="001D038C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1D038C" w:rsidRDefault="001D038C" w:rsidP="001D038C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1D038C" w:rsidRDefault="001D038C" w:rsidP="001D038C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1D038C" w:rsidRDefault="001D038C" w:rsidP="001D038C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1D038C" w:rsidRDefault="001D038C" w:rsidP="001D038C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 dulliau amrywiol</w:t>
            </w:r>
          </w:p>
          <w:p w:rsidR="001D038C" w:rsidRPr="00657869" w:rsidRDefault="001D038C" w:rsidP="001305D0">
            <w:pPr>
              <w:pStyle w:val="ListParagraph"/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147CE" w:rsidTr="00514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5147CE" w:rsidRPr="005147CE" w:rsidRDefault="005147CE" w:rsidP="005147CE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>
              <w:rPr>
                <w:rFonts w:ascii="Frutiger-Bold" w:hAnsi="Frutiger-Bold" w:cs="Frutiger-Bold"/>
                <w:sz w:val="20"/>
                <w:szCs w:val="20"/>
                <w:lang w:val="cy-GB"/>
              </w:rPr>
              <w:t xml:space="preserve">Sgorio </w:t>
            </w:r>
            <w:r w:rsidRPr="005147CE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>Grisiau 22.1</w:t>
            </w:r>
          </w:p>
          <w:p w:rsidR="005147CE" w:rsidRPr="005147CE" w:rsidRDefault="005147CE" w:rsidP="005147C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5147CE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 llawn: </w:t>
            </w:r>
            <w:r w:rsidRPr="005147C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18.</w:t>
            </w:r>
          </w:p>
          <w:p w:rsidR="005147CE" w:rsidRPr="005147CE" w:rsidRDefault="005147CE" w:rsidP="005147CE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5147CE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Dim marc: </w:t>
            </w:r>
            <w:r w:rsidRPr="005147CE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5147CE" w:rsidRPr="005147CE" w:rsidRDefault="005147CE" w:rsidP="005147C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5147CE" w:rsidRPr="005147CE" w:rsidRDefault="005147CE" w:rsidP="005147C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5147CE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 xml:space="preserve">Mae ateb y cwestiwn hwn yn gywir yn </w:t>
            </w:r>
            <w:bookmarkStart w:id="0" w:name="_GoBack"/>
            <w:bookmarkEnd w:id="0"/>
            <w:r w:rsidRPr="005147CE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cyfateb i anhawster o 421 pwynt sgôr ar raddfa fathemateg PISA. Ar draws gwledydd OECD, atebodd 78% o fyfyrwyr yn gywir. I ateb y cwestiwn yn gywir, rhaid i fyfyrwyr dynnu ar eu sgiliau o’r clwstwr medr atgynhyrchu.</w:t>
            </w:r>
          </w:p>
          <w:p w:rsidR="005147CE" w:rsidRPr="005147CE" w:rsidRDefault="005147CE" w:rsidP="005147CE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</w:p>
          <w:p w:rsidR="005147CE" w:rsidRDefault="005147CE">
            <w:pPr>
              <w:rPr>
                <w:lang w:val="cy-GB"/>
              </w:rPr>
            </w:pPr>
          </w:p>
        </w:tc>
      </w:tr>
    </w:tbl>
    <w:p w:rsidR="005147CE" w:rsidRPr="00657869" w:rsidRDefault="005147CE">
      <w:pPr>
        <w:rPr>
          <w:lang w:val="cy-GB"/>
        </w:rPr>
      </w:pPr>
    </w:p>
    <w:sectPr w:rsidR="005147CE" w:rsidRPr="00657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305D0"/>
    <w:rsid w:val="001755D7"/>
    <w:rsid w:val="001B170E"/>
    <w:rsid w:val="001D038C"/>
    <w:rsid w:val="00236AC9"/>
    <w:rsid w:val="002829CE"/>
    <w:rsid w:val="002A0BD9"/>
    <w:rsid w:val="002A4A8C"/>
    <w:rsid w:val="002D5687"/>
    <w:rsid w:val="00302263"/>
    <w:rsid w:val="00357490"/>
    <w:rsid w:val="00397944"/>
    <w:rsid w:val="004268E0"/>
    <w:rsid w:val="00496FF1"/>
    <w:rsid w:val="004A2613"/>
    <w:rsid w:val="004F0F03"/>
    <w:rsid w:val="00501E6B"/>
    <w:rsid w:val="005147CE"/>
    <w:rsid w:val="00551321"/>
    <w:rsid w:val="00577522"/>
    <w:rsid w:val="00657869"/>
    <w:rsid w:val="006A5D59"/>
    <w:rsid w:val="006F6E64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147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5147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4</cp:revision>
  <dcterms:created xsi:type="dcterms:W3CDTF">2015-03-27T14:47:00Z</dcterms:created>
  <dcterms:modified xsi:type="dcterms:W3CDTF">2015-05-19T14:31:00Z</dcterms:modified>
</cp:coreProperties>
</file>