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5E" w:rsidRPr="00FB31CD" w:rsidRDefault="002D5687">
      <w:pPr>
        <w:rPr>
          <w:b/>
          <w:color w:val="632423" w:themeColor="accent2" w:themeShade="80"/>
          <w:sz w:val="28"/>
          <w:szCs w:val="28"/>
          <w:lang w:val="cy-GB"/>
        </w:rPr>
      </w:pPr>
      <w:r w:rsidRPr="00FB31CD">
        <w:rPr>
          <w:b/>
          <w:color w:val="632423" w:themeColor="accent2" w:themeShade="80"/>
          <w:sz w:val="28"/>
          <w:szCs w:val="28"/>
          <w:lang w:val="cy-GB"/>
        </w:rPr>
        <w:t>Tas</w:t>
      </w:r>
      <w:r w:rsidR="00402473" w:rsidRPr="00FB31CD">
        <w:rPr>
          <w:b/>
          <w:color w:val="632423" w:themeColor="accent2" w:themeShade="80"/>
          <w:sz w:val="28"/>
          <w:szCs w:val="28"/>
          <w:lang w:val="cy-GB"/>
        </w:rPr>
        <w:t>g</w:t>
      </w:r>
      <w:r w:rsidRPr="00FB31CD">
        <w:rPr>
          <w:b/>
          <w:color w:val="632423" w:themeColor="accent2" w:themeShade="80"/>
          <w:sz w:val="28"/>
          <w:szCs w:val="28"/>
          <w:lang w:val="cy-GB"/>
        </w:rPr>
        <w:t xml:space="preserve"> </w:t>
      </w:r>
      <w:r w:rsidR="00501E6B" w:rsidRPr="00FB31CD">
        <w:rPr>
          <w:b/>
          <w:color w:val="632423" w:themeColor="accent2" w:themeShade="80"/>
          <w:sz w:val="28"/>
          <w:szCs w:val="28"/>
          <w:lang w:val="cy-GB"/>
        </w:rPr>
        <w:t>1</w:t>
      </w:r>
      <w:r w:rsidR="00976898" w:rsidRPr="00FB31CD">
        <w:rPr>
          <w:b/>
          <w:color w:val="632423" w:themeColor="accent2" w:themeShade="80"/>
          <w:sz w:val="28"/>
          <w:szCs w:val="28"/>
          <w:lang w:val="cy-GB"/>
        </w:rPr>
        <w:t>1</w:t>
      </w:r>
      <w:r w:rsidRPr="00FB31CD">
        <w:rPr>
          <w:b/>
          <w:color w:val="632423" w:themeColor="accent2" w:themeShade="80"/>
          <w:sz w:val="28"/>
          <w:szCs w:val="28"/>
          <w:lang w:val="cy-GB"/>
        </w:rPr>
        <w:t xml:space="preserve"> – </w:t>
      </w:r>
      <w:r w:rsidR="00BB61DA">
        <w:rPr>
          <w:b/>
          <w:color w:val="632423" w:themeColor="accent2" w:themeShade="80"/>
          <w:sz w:val="28"/>
          <w:szCs w:val="28"/>
          <w:lang w:val="cy-GB"/>
        </w:rPr>
        <w:t>Sgwrs</w:t>
      </w:r>
      <w:r w:rsidR="00333836">
        <w:rPr>
          <w:b/>
          <w:color w:val="632423" w:themeColor="accent2" w:themeShade="80"/>
          <w:sz w:val="28"/>
          <w:szCs w:val="28"/>
          <w:lang w:val="cy-GB"/>
        </w:rPr>
        <w:t>io dros</w:t>
      </w:r>
      <w:r w:rsidR="00BB61DA">
        <w:rPr>
          <w:b/>
          <w:color w:val="632423" w:themeColor="accent2" w:themeShade="80"/>
          <w:sz w:val="28"/>
          <w:szCs w:val="28"/>
          <w:lang w:val="cy-GB"/>
        </w:rPr>
        <w:t xml:space="preserve"> y Rhyngrwyd</w:t>
      </w:r>
      <w:r w:rsidR="00402473" w:rsidRPr="00FB31CD">
        <w:rPr>
          <w:b/>
          <w:color w:val="632423" w:themeColor="accent2" w:themeShade="80"/>
          <w:sz w:val="28"/>
          <w:szCs w:val="28"/>
          <w:lang w:val="cy-GB"/>
        </w:rPr>
        <w:t xml:space="preserve"> </w:t>
      </w:r>
      <w:r w:rsidR="00FC7870" w:rsidRPr="00FB31CD">
        <w:rPr>
          <w:b/>
          <w:color w:val="632423" w:themeColor="accent2" w:themeShade="80"/>
          <w:sz w:val="28"/>
          <w:szCs w:val="28"/>
          <w:lang w:val="cy-GB"/>
        </w:rPr>
        <w:t xml:space="preserve"> </w:t>
      </w:r>
    </w:p>
    <w:p w:rsidR="002D5687" w:rsidRPr="00FB31CD" w:rsidRDefault="00FC7870">
      <w:pPr>
        <w:rPr>
          <w:b/>
          <w:color w:val="632423" w:themeColor="accent2" w:themeShade="80"/>
          <w:sz w:val="24"/>
          <w:szCs w:val="24"/>
          <w:lang w:val="cy-GB"/>
        </w:rPr>
      </w:pPr>
      <w:r w:rsidRPr="00FB31CD">
        <w:rPr>
          <w:b/>
          <w:color w:val="632423" w:themeColor="accent2" w:themeShade="80"/>
          <w:sz w:val="24"/>
          <w:szCs w:val="24"/>
          <w:lang w:val="cy-GB"/>
        </w:rPr>
        <w:t>Gwybodaeth am y Dasg</w:t>
      </w:r>
    </w:p>
    <w:tbl>
      <w:tblPr>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36"/>
        <w:gridCol w:w="1533"/>
        <w:gridCol w:w="2147"/>
        <w:gridCol w:w="1963"/>
        <w:gridCol w:w="1985"/>
      </w:tblGrid>
      <w:tr w:rsidR="00FC7870" w:rsidRPr="00FB31CD" w:rsidTr="002D5687">
        <w:trPr>
          <w:trHeight w:val="684"/>
        </w:trPr>
        <w:tc>
          <w:tcPr>
            <w:tcW w:w="1836" w:type="dxa"/>
            <w:tcBorders>
              <w:top w:val="single" w:sz="12" w:space="0" w:color="auto"/>
              <w:left w:val="single" w:sz="12" w:space="0" w:color="auto"/>
              <w:bottom w:val="single" w:sz="12" w:space="0" w:color="auto"/>
              <w:right w:val="single" w:sz="12" w:space="0" w:color="auto"/>
            </w:tcBorders>
            <w:shd w:val="clear" w:color="auto" w:fill="CE7674"/>
            <w:hideMark/>
          </w:tcPr>
          <w:p w:rsidR="00FC7870" w:rsidRPr="00FB31CD" w:rsidRDefault="00FC7870" w:rsidP="00FC7870">
            <w:pPr>
              <w:autoSpaceDE w:val="0"/>
              <w:autoSpaceDN w:val="0"/>
              <w:adjustRightInd w:val="0"/>
              <w:spacing w:after="0" w:line="240" w:lineRule="auto"/>
              <w:rPr>
                <w:rFonts w:ascii="FrutigerLTStd-BoldCn" w:hAnsi="FrutigerLTStd-BoldCn" w:cs="FrutigerLTStd-BoldCn"/>
                <w:b/>
                <w:bCs/>
                <w:lang w:val="cy-GB"/>
              </w:rPr>
            </w:pPr>
            <w:r w:rsidRPr="00FB31CD">
              <w:rPr>
                <w:rFonts w:ascii="FrutigerLTStd-BoldCn" w:hAnsi="FrutigerLTStd-BoldCn" w:cs="FrutigerLTStd-BoldCn"/>
                <w:b/>
                <w:bCs/>
                <w:lang w:val="cy-GB"/>
              </w:rPr>
              <w:t>Cwestiwn</w:t>
            </w:r>
          </w:p>
        </w:tc>
        <w:tc>
          <w:tcPr>
            <w:tcW w:w="1533" w:type="dxa"/>
            <w:tcBorders>
              <w:top w:val="single" w:sz="12" w:space="0" w:color="auto"/>
              <w:left w:val="single" w:sz="12" w:space="0" w:color="auto"/>
              <w:bottom w:val="single" w:sz="12" w:space="0" w:color="auto"/>
              <w:right w:val="single" w:sz="12" w:space="0" w:color="auto"/>
            </w:tcBorders>
            <w:shd w:val="clear" w:color="auto" w:fill="CE7674"/>
            <w:hideMark/>
          </w:tcPr>
          <w:p w:rsidR="00FC7870" w:rsidRPr="00FB31CD" w:rsidRDefault="00FC7870" w:rsidP="00FC7870">
            <w:pPr>
              <w:autoSpaceDE w:val="0"/>
              <w:autoSpaceDN w:val="0"/>
              <w:adjustRightInd w:val="0"/>
              <w:spacing w:after="0" w:line="240" w:lineRule="auto"/>
              <w:rPr>
                <w:rFonts w:ascii="FrutigerLTStd-BoldCn" w:hAnsi="FrutigerLTStd-BoldCn" w:cs="FrutigerLTStd-BoldCn"/>
                <w:b/>
                <w:bCs/>
                <w:lang w:val="cy-GB"/>
              </w:rPr>
            </w:pPr>
            <w:r w:rsidRPr="00FB31CD">
              <w:rPr>
                <w:rFonts w:ascii="FrutigerLTStd-BoldCn" w:hAnsi="FrutigerLTStd-BoldCn" w:cs="FrutigerLTStd-BoldCn"/>
                <w:b/>
                <w:bCs/>
                <w:lang w:val="cy-GB"/>
              </w:rPr>
              <w:t>Lefel anhawster</w:t>
            </w:r>
          </w:p>
        </w:tc>
        <w:tc>
          <w:tcPr>
            <w:tcW w:w="2147" w:type="dxa"/>
            <w:tcBorders>
              <w:top w:val="single" w:sz="12" w:space="0" w:color="auto"/>
              <w:left w:val="single" w:sz="12" w:space="0" w:color="auto"/>
              <w:bottom w:val="single" w:sz="12" w:space="0" w:color="auto"/>
              <w:right w:val="single" w:sz="12" w:space="0" w:color="auto"/>
            </w:tcBorders>
            <w:shd w:val="clear" w:color="auto" w:fill="CE7674"/>
            <w:hideMark/>
          </w:tcPr>
          <w:p w:rsidR="00FC7870" w:rsidRPr="00FB31CD" w:rsidRDefault="00FC7870" w:rsidP="00FC7870">
            <w:pPr>
              <w:autoSpaceDE w:val="0"/>
              <w:autoSpaceDN w:val="0"/>
              <w:adjustRightInd w:val="0"/>
              <w:spacing w:after="0" w:line="240" w:lineRule="auto"/>
              <w:rPr>
                <w:rFonts w:ascii="FrutigerLTStd-BoldCn" w:hAnsi="FrutigerLTStd-BoldCn" w:cs="FrutigerLTStd-BoldCn"/>
                <w:b/>
                <w:bCs/>
                <w:lang w:val="cy-GB"/>
              </w:rPr>
            </w:pPr>
            <w:r w:rsidRPr="00FB31CD">
              <w:rPr>
                <w:rFonts w:ascii="FrutigerLTStd-BoldCn" w:hAnsi="FrutigerLTStd-BoldCn" w:cs="FrutigerLTStd-BoldCn"/>
                <w:b/>
                <w:bCs/>
                <w:lang w:val="cy-GB"/>
              </w:rPr>
              <w:t>Cyd-destun mathemategol y Cwricwlwm Cenedlaethol</w:t>
            </w:r>
          </w:p>
        </w:tc>
        <w:tc>
          <w:tcPr>
            <w:tcW w:w="1963" w:type="dxa"/>
            <w:tcBorders>
              <w:top w:val="single" w:sz="12" w:space="0" w:color="auto"/>
              <w:left w:val="single" w:sz="12" w:space="0" w:color="auto"/>
              <w:bottom w:val="single" w:sz="12" w:space="0" w:color="auto"/>
              <w:right w:val="single" w:sz="12" w:space="0" w:color="auto"/>
            </w:tcBorders>
            <w:shd w:val="clear" w:color="auto" w:fill="CE7674"/>
            <w:hideMark/>
          </w:tcPr>
          <w:p w:rsidR="00FC7870" w:rsidRPr="00FB31CD" w:rsidRDefault="00FC7870" w:rsidP="00FC7870">
            <w:pPr>
              <w:autoSpaceDE w:val="0"/>
              <w:autoSpaceDN w:val="0"/>
              <w:adjustRightInd w:val="0"/>
              <w:spacing w:after="0" w:line="240" w:lineRule="auto"/>
              <w:rPr>
                <w:rFonts w:ascii="FrutigerLTStd-BoldCn" w:hAnsi="FrutigerLTStd-BoldCn" w:cs="FrutigerLTStd-BoldCn"/>
                <w:b/>
                <w:bCs/>
                <w:lang w:val="cy-GB"/>
              </w:rPr>
            </w:pPr>
            <w:r w:rsidRPr="00FB31CD">
              <w:rPr>
                <w:rFonts w:ascii="FrutigerLTStd-BoldCn" w:hAnsi="FrutigerLTStd-BoldCn" w:cs="FrutigerLTStd-BoldCn"/>
                <w:b/>
                <w:bCs/>
                <w:lang w:val="cy-GB"/>
              </w:rPr>
              <w:t>Math o destun</w:t>
            </w:r>
          </w:p>
        </w:tc>
        <w:tc>
          <w:tcPr>
            <w:tcW w:w="1985" w:type="dxa"/>
            <w:tcBorders>
              <w:top w:val="single" w:sz="12" w:space="0" w:color="auto"/>
              <w:left w:val="single" w:sz="12" w:space="0" w:color="auto"/>
              <w:bottom w:val="single" w:sz="12" w:space="0" w:color="auto"/>
              <w:right w:val="single" w:sz="12" w:space="0" w:color="auto"/>
            </w:tcBorders>
            <w:shd w:val="clear" w:color="auto" w:fill="CE7674"/>
            <w:hideMark/>
          </w:tcPr>
          <w:p w:rsidR="00FC7870" w:rsidRPr="00FB31CD" w:rsidRDefault="00FC7870" w:rsidP="00FC7870">
            <w:pPr>
              <w:autoSpaceDE w:val="0"/>
              <w:autoSpaceDN w:val="0"/>
              <w:adjustRightInd w:val="0"/>
              <w:spacing w:after="0" w:line="240" w:lineRule="auto"/>
              <w:rPr>
                <w:rFonts w:ascii="FrutigerLTStd-BoldCn" w:hAnsi="FrutigerLTStd-BoldCn" w:cs="FrutigerLTStd-BoldCn"/>
                <w:b/>
                <w:bCs/>
                <w:lang w:val="cy-GB"/>
              </w:rPr>
            </w:pPr>
            <w:r w:rsidRPr="00FB31CD">
              <w:rPr>
                <w:rFonts w:ascii="FrutigerLTStd-BoldCn" w:hAnsi="FrutigerLTStd-BoldCn" w:cs="FrutigerLTStd-BoldCn"/>
                <w:b/>
                <w:bCs/>
                <w:lang w:val="cy-GB"/>
              </w:rPr>
              <w:t>Mathau cwestiynau</w:t>
            </w:r>
          </w:p>
        </w:tc>
      </w:tr>
      <w:tr w:rsidR="002D5687" w:rsidRPr="00FB31CD" w:rsidTr="002D5687">
        <w:trPr>
          <w:trHeight w:val="712"/>
        </w:trPr>
        <w:tc>
          <w:tcPr>
            <w:tcW w:w="1836" w:type="dxa"/>
            <w:tcBorders>
              <w:top w:val="single" w:sz="12" w:space="0" w:color="auto"/>
              <w:left w:val="single" w:sz="12" w:space="0" w:color="auto"/>
              <w:bottom w:val="single" w:sz="12" w:space="0" w:color="auto"/>
              <w:right w:val="single" w:sz="12" w:space="0" w:color="auto"/>
            </w:tcBorders>
            <w:shd w:val="clear" w:color="auto" w:fill="F2DBDB"/>
            <w:hideMark/>
          </w:tcPr>
          <w:p w:rsidR="002D5687" w:rsidRPr="00FB31CD" w:rsidRDefault="00501E6B" w:rsidP="00333836">
            <w:pPr>
              <w:autoSpaceDE w:val="0"/>
              <w:autoSpaceDN w:val="0"/>
              <w:adjustRightInd w:val="0"/>
              <w:spacing w:after="0" w:line="240" w:lineRule="auto"/>
              <w:rPr>
                <w:rFonts w:ascii="FrutigerLTStd-LightCn" w:hAnsi="FrutigerLTStd-LightCn" w:cs="FrutigerLTStd-LightCn"/>
                <w:sz w:val="20"/>
                <w:szCs w:val="20"/>
                <w:lang w:val="cy-GB"/>
              </w:rPr>
            </w:pPr>
            <w:r w:rsidRPr="00FB31CD">
              <w:rPr>
                <w:rFonts w:ascii="FrutigerLTStd-LightCn" w:hAnsi="FrutigerLTStd-LightCn" w:cs="FrutigerLTStd-LightCn"/>
                <w:sz w:val="20"/>
                <w:szCs w:val="20"/>
                <w:lang w:val="cy-GB"/>
              </w:rPr>
              <w:t>1</w:t>
            </w:r>
            <w:r w:rsidR="00976898" w:rsidRPr="00FB31CD">
              <w:rPr>
                <w:rFonts w:ascii="FrutigerLTStd-LightCn" w:hAnsi="FrutigerLTStd-LightCn" w:cs="FrutigerLTStd-LightCn"/>
                <w:sz w:val="20"/>
                <w:szCs w:val="20"/>
                <w:lang w:val="cy-GB"/>
              </w:rPr>
              <w:t>1</w:t>
            </w:r>
            <w:r w:rsidRPr="00FB31CD">
              <w:rPr>
                <w:rFonts w:ascii="FrutigerLTStd-LightCn" w:hAnsi="FrutigerLTStd-LightCn" w:cs="FrutigerLTStd-LightCn"/>
                <w:sz w:val="20"/>
                <w:szCs w:val="20"/>
                <w:lang w:val="cy-GB"/>
              </w:rPr>
              <w:t xml:space="preserve">. </w:t>
            </w:r>
            <w:r w:rsidR="00333836">
              <w:rPr>
                <w:rFonts w:ascii="FrutigerLTStd-LightCn" w:hAnsi="FrutigerLTStd-LightCn" w:cs="FrutigerLTStd-LightCn"/>
                <w:sz w:val="20"/>
                <w:szCs w:val="20"/>
                <w:lang w:val="cy-GB"/>
              </w:rPr>
              <w:t>Sgwrsio dros y Rhyngrwyd</w:t>
            </w:r>
          </w:p>
        </w:tc>
        <w:tc>
          <w:tcPr>
            <w:tcW w:w="1533" w:type="dxa"/>
            <w:tcBorders>
              <w:top w:val="single" w:sz="12" w:space="0" w:color="auto"/>
              <w:left w:val="single" w:sz="12" w:space="0" w:color="auto"/>
              <w:bottom w:val="single" w:sz="12" w:space="0" w:color="auto"/>
              <w:right w:val="single" w:sz="12" w:space="0" w:color="auto"/>
            </w:tcBorders>
            <w:shd w:val="clear" w:color="auto" w:fill="F2DBDB"/>
            <w:hideMark/>
          </w:tcPr>
          <w:p w:rsidR="00942DD2" w:rsidRPr="00FB31CD" w:rsidRDefault="00FC7870">
            <w:pPr>
              <w:autoSpaceDE w:val="0"/>
              <w:autoSpaceDN w:val="0"/>
              <w:adjustRightInd w:val="0"/>
              <w:spacing w:after="0" w:line="240" w:lineRule="auto"/>
              <w:rPr>
                <w:rFonts w:ascii="FrutigerLTStd-LightCn" w:hAnsi="FrutigerLTStd-LightCn" w:cs="FrutigerLTStd-LightCn"/>
                <w:sz w:val="20"/>
                <w:szCs w:val="20"/>
                <w:lang w:val="cy-GB" w:eastAsia="en-GB"/>
              </w:rPr>
            </w:pPr>
            <w:r w:rsidRPr="00FB31CD">
              <w:rPr>
                <w:rFonts w:ascii="FrutigerLTStd-LightCn" w:hAnsi="FrutigerLTStd-LightCn" w:cs="FrutigerLTStd-LightCn"/>
                <w:sz w:val="20"/>
                <w:szCs w:val="20"/>
                <w:lang w:val="cy-GB" w:eastAsia="en-GB"/>
              </w:rPr>
              <w:t>Canolig</w:t>
            </w:r>
            <w:r w:rsidR="001B170E" w:rsidRPr="00FB31CD">
              <w:rPr>
                <w:rFonts w:ascii="FrutigerLTStd-LightCn" w:hAnsi="FrutigerLTStd-LightCn" w:cs="FrutigerLTStd-LightCn"/>
                <w:sz w:val="20"/>
                <w:szCs w:val="20"/>
                <w:lang w:val="cy-GB" w:eastAsia="en-GB"/>
              </w:rPr>
              <w:t xml:space="preserve"> (</w:t>
            </w:r>
            <w:r w:rsidRPr="00FB31CD">
              <w:rPr>
                <w:rFonts w:ascii="FrutigerLTStd-LightCn" w:hAnsi="FrutigerLTStd-LightCn" w:cs="FrutigerLTStd-LightCn"/>
                <w:sz w:val="20"/>
                <w:szCs w:val="20"/>
                <w:lang w:val="cy-GB" w:eastAsia="en-GB"/>
              </w:rPr>
              <w:t>C</w:t>
            </w:r>
            <w:r w:rsidR="00976898" w:rsidRPr="00FB31CD">
              <w:rPr>
                <w:rFonts w:ascii="FrutigerLTStd-LightCn" w:hAnsi="FrutigerLTStd-LightCn" w:cs="FrutigerLTStd-LightCn"/>
                <w:sz w:val="20"/>
                <w:szCs w:val="20"/>
                <w:lang w:val="cy-GB" w:eastAsia="en-GB"/>
              </w:rPr>
              <w:t>11</w:t>
            </w:r>
            <w:r w:rsidR="001B170E" w:rsidRPr="00FB31CD">
              <w:rPr>
                <w:rFonts w:ascii="FrutigerLTStd-LightCn" w:hAnsi="FrutigerLTStd-LightCn" w:cs="FrutigerLTStd-LightCn"/>
                <w:sz w:val="20"/>
                <w:szCs w:val="20"/>
                <w:lang w:val="cy-GB" w:eastAsia="en-GB"/>
              </w:rPr>
              <w:t>.1)</w:t>
            </w:r>
          </w:p>
          <w:p w:rsidR="004F0F03" w:rsidRPr="00FB31CD" w:rsidRDefault="00FC7870" w:rsidP="00FC7870">
            <w:pPr>
              <w:autoSpaceDE w:val="0"/>
              <w:autoSpaceDN w:val="0"/>
              <w:adjustRightInd w:val="0"/>
              <w:spacing w:after="0" w:line="240" w:lineRule="auto"/>
              <w:rPr>
                <w:rFonts w:ascii="FrutigerLTStd-LightCn" w:hAnsi="FrutigerLTStd-LightCn" w:cs="FrutigerLTStd-LightCn"/>
                <w:sz w:val="20"/>
                <w:szCs w:val="20"/>
                <w:lang w:val="cy-GB"/>
              </w:rPr>
            </w:pPr>
            <w:r w:rsidRPr="00FB31CD">
              <w:rPr>
                <w:rFonts w:ascii="FrutigerLTStd-LightCn" w:hAnsi="FrutigerLTStd-LightCn" w:cs="FrutigerLTStd-LightCn"/>
                <w:sz w:val="20"/>
                <w:szCs w:val="20"/>
                <w:lang w:val="cy-GB"/>
              </w:rPr>
              <w:t>Uchel</w:t>
            </w:r>
            <w:r w:rsidR="00976898" w:rsidRPr="00FB31CD">
              <w:rPr>
                <w:rFonts w:ascii="FrutigerLTStd-LightCn" w:hAnsi="FrutigerLTStd-LightCn" w:cs="FrutigerLTStd-LightCn"/>
                <w:sz w:val="20"/>
                <w:szCs w:val="20"/>
                <w:lang w:val="cy-GB"/>
              </w:rPr>
              <w:t xml:space="preserve"> (</w:t>
            </w:r>
            <w:r w:rsidRPr="00FB31CD">
              <w:rPr>
                <w:rFonts w:ascii="FrutigerLTStd-LightCn" w:hAnsi="FrutigerLTStd-LightCn" w:cs="FrutigerLTStd-LightCn"/>
                <w:sz w:val="20"/>
                <w:szCs w:val="20"/>
                <w:lang w:val="cy-GB"/>
              </w:rPr>
              <w:t>C</w:t>
            </w:r>
            <w:r w:rsidR="00976898" w:rsidRPr="00FB31CD">
              <w:rPr>
                <w:rFonts w:ascii="FrutigerLTStd-LightCn" w:hAnsi="FrutigerLTStd-LightCn" w:cs="FrutigerLTStd-LightCn"/>
                <w:sz w:val="20"/>
                <w:szCs w:val="20"/>
                <w:lang w:val="cy-GB"/>
              </w:rPr>
              <w:t>11.2)</w:t>
            </w:r>
          </w:p>
        </w:tc>
        <w:tc>
          <w:tcPr>
            <w:tcW w:w="2147" w:type="dxa"/>
            <w:tcBorders>
              <w:top w:val="single" w:sz="12" w:space="0" w:color="auto"/>
              <w:left w:val="single" w:sz="12" w:space="0" w:color="auto"/>
              <w:bottom w:val="single" w:sz="12" w:space="0" w:color="auto"/>
              <w:right w:val="single" w:sz="12" w:space="0" w:color="auto"/>
            </w:tcBorders>
            <w:shd w:val="clear" w:color="auto" w:fill="F2DBDB"/>
            <w:hideMark/>
          </w:tcPr>
          <w:p w:rsidR="00FC7870" w:rsidRPr="00FB31CD" w:rsidRDefault="00412A2F" w:rsidP="00412A2F">
            <w:pPr>
              <w:autoSpaceDE w:val="0"/>
              <w:autoSpaceDN w:val="0"/>
              <w:adjustRightInd w:val="0"/>
              <w:spacing w:after="0" w:line="240" w:lineRule="auto"/>
              <w:rPr>
                <w:rFonts w:ascii="FrutigerLTStd-LightCn" w:hAnsi="FrutigerLTStd-LightCn" w:cs="FrutigerLTStd-LightCn"/>
                <w:sz w:val="24"/>
                <w:szCs w:val="24"/>
                <w:lang w:val="cy-GB"/>
              </w:rPr>
            </w:pPr>
            <w:r w:rsidRPr="00FB31CD">
              <w:rPr>
                <w:rFonts w:ascii="FrutigerLTStd-LightCn" w:hAnsi="FrutigerLTStd-LightCn" w:cs="FrutigerLTStd-LightCn"/>
                <w:sz w:val="20"/>
                <w:szCs w:val="20"/>
                <w:lang w:val="cy-GB" w:eastAsia="en-GB"/>
              </w:rPr>
              <w:t>Deall a defnyddio mesurau, amser, deall rhifau a nodiant, cyfrifo mewn ffyrdd amrywiol.</w:t>
            </w:r>
          </w:p>
        </w:tc>
        <w:tc>
          <w:tcPr>
            <w:tcW w:w="1963" w:type="dxa"/>
            <w:tcBorders>
              <w:top w:val="single" w:sz="12" w:space="0" w:color="auto"/>
              <w:left w:val="single" w:sz="12" w:space="0" w:color="auto"/>
              <w:bottom w:val="single" w:sz="12" w:space="0" w:color="auto"/>
              <w:right w:val="single" w:sz="12" w:space="0" w:color="auto"/>
            </w:tcBorders>
            <w:shd w:val="clear" w:color="auto" w:fill="F2DBDB"/>
            <w:hideMark/>
          </w:tcPr>
          <w:p w:rsidR="00412A2F" w:rsidRPr="00FB31CD" w:rsidRDefault="00412A2F" w:rsidP="00501E6B">
            <w:pPr>
              <w:autoSpaceDE w:val="0"/>
              <w:autoSpaceDN w:val="0"/>
              <w:adjustRightInd w:val="0"/>
              <w:spacing w:after="0" w:line="240" w:lineRule="auto"/>
              <w:rPr>
                <w:rFonts w:ascii="FrutigerLTStd-LightCn" w:hAnsi="FrutigerLTStd-LightCn" w:cs="FrutigerLTStd-LightCn"/>
                <w:sz w:val="20"/>
                <w:szCs w:val="20"/>
                <w:lang w:val="cy-GB"/>
              </w:rPr>
            </w:pPr>
            <w:r w:rsidRPr="00FB31CD">
              <w:rPr>
                <w:rFonts w:ascii="FrutigerLTStd-LightCn" w:hAnsi="FrutigerLTStd-LightCn" w:cs="FrutigerLTStd-LightCn"/>
                <w:sz w:val="20"/>
                <w:szCs w:val="20"/>
                <w:lang w:val="cy-GB"/>
              </w:rPr>
              <w:t>Gwybodaeth ar ffurf testun byr parhaus, gyda diagramau i’w dehongli.</w:t>
            </w:r>
          </w:p>
        </w:tc>
        <w:tc>
          <w:tcPr>
            <w:tcW w:w="1985" w:type="dxa"/>
            <w:tcBorders>
              <w:top w:val="single" w:sz="12" w:space="0" w:color="auto"/>
              <w:left w:val="single" w:sz="12" w:space="0" w:color="auto"/>
              <w:bottom w:val="single" w:sz="12" w:space="0" w:color="auto"/>
              <w:right w:val="single" w:sz="12" w:space="0" w:color="auto"/>
            </w:tcBorders>
            <w:shd w:val="clear" w:color="auto" w:fill="F2DBDB"/>
            <w:hideMark/>
          </w:tcPr>
          <w:p w:rsidR="002D5687" w:rsidRPr="00FB31CD" w:rsidRDefault="00412A2F" w:rsidP="00B34252">
            <w:pPr>
              <w:autoSpaceDE w:val="0"/>
              <w:autoSpaceDN w:val="0"/>
              <w:adjustRightInd w:val="0"/>
              <w:spacing w:after="0" w:line="240" w:lineRule="auto"/>
              <w:rPr>
                <w:rFonts w:ascii="FrutigerLTStd-LightCn" w:hAnsi="FrutigerLTStd-LightCn" w:cs="FrutigerLTStd-LightCn"/>
                <w:sz w:val="20"/>
                <w:szCs w:val="20"/>
                <w:lang w:val="cy-GB"/>
              </w:rPr>
            </w:pPr>
            <w:r w:rsidRPr="00FB31CD">
              <w:rPr>
                <w:rFonts w:ascii="FrutigerLTStd-LightCn" w:hAnsi="FrutigerLTStd-LightCn" w:cs="FrutigerLTStd-LightCn"/>
                <w:sz w:val="20"/>
                <w:szCs w:val="20"/>
                <w:lang w:val="cy-GB"/>
              </w:rPr>
              <w:t>Cyfrifiadau</w:t>
            </w:r>
            <w:r w:rsidR="00976898" w:rsidRPr="00FB31CD">
              <w:rPr>
                <w:rFonts w:ascii="FrutigerLTStd-LightCn" w:hAnsi="FrutigerLTStd-LightCn" w:cs="FrutigerLTStd-LightCn"/>
                <w:sz w:val="20"/>
                <w:szCs w:val="20"/>
                <w:lang w:val="cy-GB"/>
              </w:rPr>
              <w:t>.</w:t>
            </w:r>
          </w:p>
        </w:tc>
      </w:tr>
    </w:tbl>
    <w:p w:rsidR="00FC7870" w:rsidRPr="00FB31CD" w:rsidRDefault="00FC7870" w:rsidP="00FC7870">
      <w:pPr>
        <w:rPr>
          <w:b/>
          <w:color w:val="632423" w:themeColor="accent2" w:themeShade="80"/>
          <w:sz w:val="24"/>
          <w:szCs w:val="24"/>
          <w:lang w:val="cy-GB"/>
        </w:rPr>
      </w:pPr>
    </w:p>
    <w:p w:rsidR="00FC7870" w:rsidRPr="00FB31CD" w:rsidRDefault="00FC7870" w:rsidP="00FC7870">
      <w:pPr>
        <w:rPr>
          <w:b/>
          <w:color w:val="632423" w:themeColor="accent2" w:themeShade="80"/>
          <w:sz w:val="24"/>
          <w:szCs w:val="24"/>
          <w:lang w:val="cy-GB"/>
        </w:rPr>
      </w:pPr>
      <w:r w:rsidRPr="00FB31CD">
        <w:rPr>
          <w:b/>
          <w:color w:val="632423" w:themeColor="accent2" w:themeShade="80"/>
          <w:sz w:val="24"/>
          <w:szCs w:val="24"/>
          <w:lang w:val="cy-GB"/>
        </w:rPr>
        <w:t>Sgiliau a asesir gan y dasg</w:t>
      </w:r>
    </w:p>
    <w:tbl>
      <w:tblPr>
        <w:tblStyle w:val="TableGrid"/>
        <w:tblW w:w="9464" w:type="dxa"/>
        <w:tblLook w:val="04A0" w:firstRow="1" w:lastRow="0" w:firstColumn="1" w:lastColumn="0" w:noHBand="0" w:noVBand="1"/>
      </w:tblPr>
      <w:tblGrid>
        <w:gridCol w:w="4621"/>
        <w:gridCol w:w="4843"/>
      </w:tblGrid>
      <w:tr w:rsidR="00412A2F" w:rsidRPr="00FB31CD" w:rsidTr="002D5687">
        <w:tc>
          <w:tcPr>
            <w:tcW w:w="4621" w:type="dxa"/>
            <w:shd w:val="clear" w:color="auto" w:fill="9933FF"/>
          </w:tcPr>
          <w:p w:rsidR="00412A2F" w:rsidRPr="00FB31CD" w:rsidRDefault="00E66518" w:rsidP="00412A2F">
            <w:pPr>
              <w:rPr>
                <w:b/>
                <w:sz w:val="24"/>
                <w:szCs w:val="24"/>
                <w:lang w:val="cy-GB"/>
              </w:rPr>
            </w:pPr>
            <w:r>
              <w:rPr>
                <w:lang w:val="cy-GB"/>
              </w:rPr>
              <w:pict w14:anchorId="6A625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pt;margin-top:.3pt;width:21pt;height:19.5pt;z-index:251663360;mso-position-horizontal-relative:text;mso-position-vertical-relative:text;mso-width-relative:page;mso-height-relative:page">
                  <v:imagedata r:id="rId6" o:title=""/>
                  <w10:wrap type="square"/>
                </v:shape>
                <o:OLEObject Type="Embed" ProgID="PBrush" ShapeID="_x0000_s1029" DrawAspect="Content" ObjectID="_1493553526" r:id="rId7"/>
              </w:pict>
            </w:r>
            <w:r w:rsidR="00412A2F" w:rsidRPr="00FB31CD">
              <w:rPr>
                <w:b/>
                <w:color w:val="FFFFFF" w:themeColor="background1"/>
                <w:sz w:val="24"/>
                <w:szCs w:val="24"/>
                <w:lang w:val="cy-GB"/>
              </w:rPr>
              <w:t>Sgiliau meddwl</w:t>
            </w:r>
          </w:p>
        </w:tc>
        <w:tc>
          <w:tcPr>
            <w:tcW w:w="4843" w:type="dxa"/>
            <w:shd w:val="clear" w:color="auto" w:fill="009999"/>
            <w:vAlign w:val="center"/>
          </w:tcPr>
          <w:p w:rsidR="00412A2F" w:rsidRPr="00FB31CD" w:rsidRDefault="00E66518" w:rsidP="00412A2F">
            <w:pPr>
              <w:rPr>
                <w:b/>
                <w:sz w:val="24"/>
                <w:szCs w:val="24"/>
                <w:lang w:val="cy-GB"/>
              </w:rPr>
            </w:pPr>
            <w:r>
              <w:rPr>
                <w:lang w:val="cy-GB"/>
              </w:rPr>
              <w:pict w14:anchorId="5AC7C996">
                <v:shape id="_x0000_s1030" type="#_x0000_t75" style="position:absolute;margin-left:.1pt;margin-top:-.35pt;width:18.75pt;height:20.25pt;z-index:251664384;mso-position-horizontal:absolute;mso-position-horizontal-relative:text;mso-position-vertical:absolute;mso-position-vertical-relative:text;mso-width-relative:page;mso-height-relative:page">
                  <v:imagedata r:id="rId8" o:title=""/>
                  <w10:wrap type="square"/>
                </v:shape>
                <o:OLEObject Type="Embed" ProgID="PBrush" ShapeID="_x0000_s1030" DrawAspect="Content" ObjectID="_1493553527" r:id="rId9"/>
              </w:pict>
            </w:r>
            <w:r w:rsidR="00412A2F" w:rsidRPr="00FB31CD">
              <w:rPr>
                <w:b/>
                <w:color w:val="FFFFFF" w:themeColor="background1"/>
                <w:sz w:val="24"/>
                <w:szCs w:val="24"/>
                <w:lang w:val="cy-GB"/>
              </w:rPr>
              <w:t>Sgiliau llythrennedd a chyfathrebu</w:t>
            </w:r>
          </w:p>
        </w:tc>
      </w:tr>
      <w:tr w:rsidR="002D5687" w:rsidRPr="00FB31CD" w:rsidTr="002D5687">
        <w:tc>
          <w:tcPr>
            <w:tcW w:w="4621" w:type="dxa"/>
            <w:vMerge w:val="restart"/>
            <w:shd w:val="clear" w:color="auto" w:fill="D9B3FF"/>
          </w:tcPr>
          <w:p w:rsidR="00412A2F" w:rsidRPr="00FB31CD" w:rsidRDefault="00412A2F" w:rsidP="00412A2F">
            <w:pPr>
              <w:rPr>
                <w:b/>
                <w:color w:val="7030A0"/>
                <w:sz w:val="24"/>
                <w:szCs w:val="24"/>
                <w:lang w:val="cy-GB"/>
              </w:rPr>
            </w:pPr>
            <w:r w:rsidRPr="00FB31CD">
              <w:rPr>
                <w:b/>
                <w:color w:val="7030A0"/>
                <w:sz w:val="24"/>
                <w:szCs w:val="24"/>
                <w:lang w:val="cy-GB"/>
              </w:rPr>
              <w:t>Cynllunio</w:t>
            </w:r>
          </w:p>
          <w:p w:rsidR="00412A2F" w:rsidRPr="00FB31CD" w:rsidRDefault="00412A2F" w:rsidP="00412A2F">
            <w:pPr>
              <w:pStyle w:val="ListParagraph"/>
              <w:numPr>
                <w:ilvl w:val="0"/>
                <w:numId w:val="1"/>
              </w:numPr>
              <w:rPr>
                <w:b/>
                <w:color w:val="7030A0"/>
                <w:sz w:val="24"/>
                <w:szCs w:val="24"/>
                <w:lang w:val="cy-GB"/>
              </w:rPr>
            </w:pPr>
            <w:r w:rsidRPr="00FB31CD">
              <w:rPr>
                <w:lang w:val="cy-GB"/>
              </w:rPr>
              <w:t>Casglu gwybodaeth</w:t>
            </w:r>
          </w:p>
          <w:p w:rsidR="00412A2F" w:rsidRPr="00FB31CD" w:rsidRDefault="00412A2F" w:rsidP="00412A2F">
            <w:pPr>
              <w:pStyle w:val="ListParagraph"/>
              <w:numPr>
                <w:ilvl w:val="0"/>
                <w:numId w:val="1"/>
              </w:numPr>
              <w:rPr>
                <w:b/>
                <w:color w:val="7030A0"/>
                <w:sz w:val="24"/>
                <w:szCs w:val="24"/>
                <w:lang w:val="cy-GB"/>
              </w:rPr>
            </w:pPr>
            <w:r w:rsidRPr="00FB31CD">
              <w:rPr>
                <w:lang w:val="cy-GB"/>
              </w:rPr>
              <w:t>Penderfynu’r broses/dull a strategaeth</w:t>
            </w:r>
          </w:p>
          <w:p w:rsidR="00412A2F" w:rsidRPr="00FB31CD" w:rsidRDefault="00412A2F" w:rsidP="00412A2F">
            <w:pPr>
              <w:pStyle w:val="ListParagraph"/>
              <w:numPr>
                <w:ilvl w:val="0"/>
                <w:numId w:val="1"/>
              </w:numPr>
              <w:rPr>
                <w:b/>
                <w:color w:val="7030A0"/>
                <w:sz w:val="24"/>
                <w:szCs w:val="24"/>
                <w:lang w:val="cy-GB"/>
              </w:rPr>
            </w:pPr>
            <w:r w:rsidRPr="00FB31CD">
              <w:rPr>
                <w:lang w:val="cy-GB"/>
              </w:rPr>
              <w:t>Penderfynu’r meini prawf llwyddiant</w:t>
            </w:r>
          </w:p>
          <w:p w:rsidR="00412A2F" w:rsidRPr="00FB31CD" w:rsidRDefault="00412A2F" w:rsidP="00412A2F">
            <w:pPr>
              <w:rPr>
                <w:b/>
                <w:color w:val="7030A0"/>
                <w:sz w:val="24"/>
                <w:szCs w:val="24"/>
                <w:lang w:val="cy-GB"/>
              </w:rPr>
            </w:pPr>
            <w:r w:rsidRPr="00FB31CD">
              <w:rPr>
                <w:b/>
                <w:color w:val="7030A0"/>
                <w:sz w:val="24"/>
                <w:szCs w:val="24"/>
                <w:lang w:val="cy-GB"/>
              </w:rPr>
              <w:t>Datblygu</w:t>
            </w:r>
          </w:p>
          <w:p w:rsidR="00412A2F" w:rsidRPr="00FB31CD" w:rsidRDefault="00412A2F" w:rsidP="00412A2F">
            <w:pPr>
              <w:pStyle w:val="ListParagraph"/>
              <w:numPr>
                <w:ilvl w:val="0"/>
                <w:numId w:val="1"/>
              </w:numPr>
              <w:rPr>
                <w:b/>
                <w:color w:val="7030A0"/>
                <w:sz w:val="24"/>
                <w:szCs w:val="24"/>
                <w:lang w:val="cy-GB"/>
              </w:rPr>
            </w:pPr>
            <w:r w:rsidRPr="00FB31CD">
              <w:rPr>
                <w:lang w:val="cy-GB"/>
              </w:rPr>
              <w:t>Creu syniadau a’u datblygu</w:t>
            </w:r>
          </w:p>
          <w:p w:rsidR="00412A2F" w:rsidRPr="00FB31CD" w:rsidRDefault="00412A2F" w:rsidP="00412A2F">
            <w:pPr>
              <w:pStyle w:val="ListParagraph"/>
              <w:numPr>
                <w:ilvl w:val="0"/>
                <w:numId w:val="1"/>
              </w:numPr>
              <w:rPr>
                <w:b/>
                <w:color w:val="7030A0"/>
                <w:sz w:val="24"/>
                <w:szCs w:val="24"/>
                <w:lang w:val="cy-GB"/>
              </w:rPr>
            </w:pPr>
            <w:r w:rsidRPr="00FB31CD">
              <w:rPr>
                <w:lang w:val="cy-GB"/>
              </w:rPr>
              <w:t>Meddwl yn rhesymegol a chwilio am batrymau</w:t>
            </w:r>
          </w:p>
          <w:p w:rsidR="00412A2F" w:rsidRPr="00FB31CD" w:rsidRDefault="00412A2F" w:rsidP="00412A2F">
            <w:pPr>
              <w:pStyle w:val="ListParagraph"/>
              <w:numPr>
                <w:ilvl w:val="0"/>
                <w:numId w:val="1"/>
              </w:numPr>
              <w:rPr>
                <w:b/>
                <w:color w:val="7030A0"/>
                <w:sz w:val="24"/>
                <w:szCs w:val="24"/>
                <w:lang w:val="cy-GB"/>
              </w:rPr>
            </w:pPr>
            <w:r w:rsidRPr="00FB31CD">
              <w:rPr>
                <w:lang w:val="cy-GB"/>
              </w:rPr>
              <w:t>Ystyried tystiolaeth, gwybodaeth a syniadau</w:t>
            </w:r>
          </w:p>
          <w:p w:rsidR="00412A2F" w:rsidRPr="00FB31CD" w:rsidRDefault="00412A2F" w:rsidP="00412A2F">
            <w:pPr>
              <w:rPr>
                <w:b/>
                <w:color w:val="7030A0"/>
                <w:sz w:val="24"/>
                <w:szCs w:val="24"/>
                <w:lang w:val="cy-GB"/>
              </w:rPr>
            </w:pPr>
            <w:r w:rsidRPr="00FB31CD">
              <w:rPr>
                <w:b/>
                <w:color w:val="7030A0"/>
                <w:sz w:val="24"/>
                <w:szCs w:val="24"/>
                <w:lang w:val="cy-GB"/>
              </w:rPr>
              <w:t>Myfyrio</w:t>
            </w:r>
          </w:p>
          <w:p w:rsidR="00412A2F" w:rsidRPr="00FB31CD" w:rsidRDefault="00412A2F" w:rsidP="00412A2F">
            <w:pPr>
              <w:pStyle w:val="ListParagraph"/>
              <w:numPr>
                <w:ilvl w:val="0"/>
                <w:numId w:val="1"/>
              </w:numPr>
              <w:rPr>
                <w:lang w:val="cy-GB"/>
              </w:rPr>
            </w:pPr>
            <w:r w:rsidRPr="00FB31CD">
              <w:rPr>
                <w:lang w:val="cy-GB"/>
              </w:rPr>
              <w:t>Adolygu deilliannau a meini prawf llwyddiant</w:t>
            </w:r>
          </w:p>
          <w:p w:rsidR="00412A2F" w:rsidRPr="00FB31CD" w:rsidRDefault="00412A2F" w:rsidP="00412A2F">
            <w:pPr>
              <w:pStyle w:val="ListParagraph"/>
              <w:numPr>
                <w:ilvl w:val="0"/>
                <w:numId w:val="1"/>
              </w:numPr>
              <w:rPr>
                <w:b/>
                <w:color w:val="7030A0"/>
                <w:sz w:val="24"/>
                <w:szCs w:val="24"/>
                <w:lang w:val="cy-GB"/>
              </w:rPr>
            </w:pPr>
            <w:r w:rsidRPr="00FB31CD">
              <w:rPr>
                <w:lang w:val="cy-GB"/>
              </w:rPr>
              <w:t>Adolygu’r broses/dull</w:t>
            </w:r>
          </w:p>
          <w:p w:rsidR="00412A2F" w:rsidRPr="00FB31CD" w:rsidRDefault="00412A2F" w:rsidP="00412A2F">
            <w:pPr>
              <w:pStyle w:val="ListParagraph"/>
              <w:numPr>
                <w:ilvl w:val="0"/>
                <w:numId w:val="1"/>
              </w:numPr>
              <w:rPr>
                <w:b/>
                <w:color w:val="7030A0"/>
                <w:sz w:val="24"/>
                <w:szCs w:val="24"/>
                <w:lang w:val="cy-GB"/>
              </w:rPr>
            </w:pPr>
            <w:r w:rsidRPr="00FB31CD">
              <w:rPr>
                <w:lang w:val="cy-GB"/>
              </w:rPr>
              <w:t>Gwerthuso’u dysgu a’u meddwl eu hunain</w:t>
            </w:r>
          </w:p>
          <w:p w:rsidR="00412A2F" w:rsidRPr="00FB31CD" w:rsidRDefault="00412A2F" w:rsidP="00FB31CD">
            <w:pPr>
              <w:pStyle w:val="ListParagraph"/>
              <w:numPr>
                <w:ilvl w:val="0"/>
                <w:numId w:val="1"/>
              </w:numPr>
              <w:rPr>
                <w:b/>
                <w:color w:val="7030A0"/>
                <w:sz w:val="24"/>
                <w:szCs w:val="24"/>
                <w:lang w:val="cy-GB"/>
              </w:rPr>
            </w:pPr>
            <w:r w:rsidRPr="00FB31CD">
              <w:rPr>
                <w:lang w:val="cy-GB"/>
              </w:rPr>
              <w:t>Cysylltu a meddwl ochrol</w:t>
            </w:r>
          </w:p>
          <w:p w:rsidR="002D5687" w:rsidRPr="00FB31CD" w:rsidRDefault="002D5687" w:rsidP="00D85419">
            <w:pPr>
              <w:rPr>
                <w:b/>
                <w:color w:val="7030A0"/>
                <w:sz w:val="24"/>
                <w:szCs w:val="24"/>
                <w:lang w:val="cy-GB"/>
              </w:rPr>
            </w:pPr>
          </w:p>
          <w:p w:rsidR="002D5687" w:rsidRPr="00FB31CD" w:rsidRDefault="002D5687" w:rsidP="00D85419">
            <w:pPr>
              <w:pStyle w:val="ListParagraph"/>
              <w:rPr>
                <w:lang w:val="cy-GB"/>
              </w:rPr>
            </w:pPr>
          </w:p>
        </w:tc>
        <w:tc>
          <w:tcPr>
            <w:tcW w:w="4843" w:type="dxa"/>
            <w:shd w:val="clear" w:color="auto" w:fill="73C6F9"/>
          </w:tcPr>
          <w:p w:rsidR="00FB31CD" w:rsidRDefault="00FB31CD" w:rsidP="00FB31CD">
            <w:pPr>
              <w:rPr>
                <w:b/>
                <w:color w:val="009999"/>
                <w:sz w:val="24"/>
                <w:szCs w:val="24"/>
                <w:lang w:val="cy-GB"/>
              </w:rPr>
            </w:pPr>
            <w:r>
              <w:rPr>
                <w:b/>
                <w:color w:val="009999"/>
                <w:sz w:val="24"/>
                <w:szCs w:val="24"/>
                <w:lang w:val="cy-GB"/>
              </w:rPr>
              <w:t>Darllen</w:t>
            </w:r>
          </w:p>
          <w:p w:rsidR="00FB31CD" w:rsidRDefault="00FB31CD" w:rsidP="00FB31CD">
            <w:pPr>
              <w:pStyle w:val="ListParagraph"/>
              <w:numPr>
                <w:ilvl w:val="0"/>
                <w:numId w:val="2"/>
              </w:numPr>
              <w:rPr>
                <w:b/>
                <w:color w:val="009999"/>
                <w:sz w:val="24"/>
                <w:szCs w:val="24"/>
                <w:lang w:val="cy-GB"/>
              </w:rPr>
            </w:pPr>
            <w:r>
              <w:rPr>
                <w:lang w:val="cy-GB"/>
              </w:rPr>
              <w:t>Lleoli, dewis a defnyddio gwybodaeth gan ddefnyddio strategaethau darllen</w:t>
            </w:r>
          </w:p>
          <w:p w:rsidR="00FB31CD" w:rsidRDefault="00FB31CD" w:rsidP="00FB31CD">
            <w:pPr>
              <w:pStyle w:val="ListParagraph"/>
              <w:numPr>
                <w:ilvl w:val="0"/>
                <w:numId w:val="2"/>
              </w:numPr>
              <w:rPr>
                <w:b/>
                <w:color w:val="009999"/>
                <w:sz w:val="24"/>
                <w:szCs w:val="24"/>
                <w:lang w:val="cy-GB"/>
              </w:rPr>
            </w:pPr>
            <w:r>
              <w:rPr>
                <w:lang w:val="cy-GB"/>
              </w:rPr>
              <w:t>Ymateb i’r hyn maen nhw wedi’i ddarllen</w:t>
            </w:r>
          </w:p>
          <w:p w:rsidR="00FB31CD" w:rsidRDefault="00FB31CD" w:rsidP="00FB31CD">
            <w:pPr>
              <w:tabs>
                <w:tab w:val="center" w:pos="2313"/>
              </w:tabs>
              <w:rPr>
                <w:b/>
                <w:color w:val="009999"/>
                <w:sz w:val="24"/>
                <w:szCs w:val="24"/>
                <w:lang w:val="cy-GB"/>
              </w:rPr>
            </w:pPr>
            <w:r>
              <w:rPr>
                <w:b/>
                <w:color w:val="009999"/>
                <w:sz w:val="24"/>
                <w:szCs w:val="24"/>
                <w:lang w:val="cy-GB"/>
              </w:rPr>
              <w:t>Ysgrifennu</w:t>
            </w:r>
            <w:r>
              <w:rPr>
                <w:b/>
                <w:color w:val="009999"/>
                <w:sz w:val="24"/>
                <w:szCs w:val="24"/>
                <w:lang w:val="cy-GB"/>
              </w:rPr>
              <w:tab/>
            </w:r>
          </w:p>
          <w:p w:rsidR="00FB31CD" w:rsidRDefault="00FB31CD" w:rsidP="00FB31CD">
            <w:pPr>
              <w:pStyle w:val="ListParagraph"/>
              <w:numPr>
                <w:ilvl w:val="0"/>
                <w:numId w:val="2"/>
              </w:numPr>
              <w:rPr>
                <w:b/>
                <w:color w:val="009999"/>
                <w:sz w:val="24"/>
                <w:szCs w:val="24"/>
                <w:lang w:val="cy-GB"/>
              </w:rPr>
            </w:pPr>
            <w:r>
              <w:rPr>
                <w:lang w:val="cy-GB"/>
              </w:rPr>
              <w:t>Trefnu syniadau a gwybodaeth</w:t>
            </w:r>
          </w:p>
          <w:p w:rsidR="00FB31CD" w:rsidRDefault="00FB31CD" w:rsidP="00FB31CD">
            <w:pPr>
              <w:rPr>
                <w:b/>
                <w:color w:val="009999"/>
                <w:sz w:val="24"/>
                <w:szCs w:val="24"/>
                <w:lang w:val="cy-GB"/>
              </w:rPr>
            </w:pPr>
            <w:r>
              <w:rPr>
                <w:b/>
                <w:color w:val="009999"/>
                <w:sz w:val="24"/>
                <w:szCs w:val="24"/>
                <w:lang w:val="cy-GB"/>
              </w:rPr>
              <w:t>Sgiliau cyfathrebu ehangach</w:t>
            </w:r>
          </w:p>
          <w:p w:rsidR="00FB31CD" w:rsidRDefault="00FB31CD" w:rsidP="00FB31CD">
            <w:pPr>
              <w:pStyle w:val="ListParagraph"/>
              <w:numPr>
                <w:ilvl w:val="0"/>
                <w:numId w:val="2"/>
              </w:numPr>
              <w:rPr>
                <w:lang w:val="cy-GB"/>
              </w:rPr>
            </w:pPr>
            <w:r>
              <w:rPr>
                <w:lang w:val="cy-GB"/>
              </w:rPr>
              <w:t>Cyfleu gwybodaeth</w:t>
            </w:r>
          </w:p>
          <w:p w:rsidR="002D5687" w:rsidRPr="00FB31CD" w:rsidRDefault="002D5687" w:rsidP="00FB31CD">
            <w:pPr>
              <w:pStyle w:val="ListParagraph"/>
              <w:rPr>
                <w:lang w:val="cy-GB"/>
              </w:rPr>
            </w:pPr>
          </w:p>
        </w:tc>
      </w:tr>
      <w:tr w:rsidR="002D5687" w:rsidRPr="00FB31CD" w:rsidTr="002D5687">
        <w:tc>
          <w:tcPr>
            <w:tcW w:w="4621" w:type="dxa"/>
            <w:vMerge/>
            <w:shd w:val="clear" w:color="auto" w:fill="D9B3FF"/>
          </w:tcPr>
          <w:p w:rsidR="002D5687" w:rsidRPr="00FB31CD" w:rsidRDefault="002D5687" w:rsidP="00D85419">
            <w:pPr>
              <w:rPr>
                <w:lang w:val="cy-GB"/>
              </w:rPr>
            </w:pPr>
          </w:p>
        </w:tc>
        <w:tc>
          <w:tcPr>
            <w:tcW w:w="4843" w:type="dxa"/>
            <w:shd w:val="clear" w:color="auto" w:fill="F79646" w:themeFill="accent6"/>
            <w:vAlign w:val="center"/>
          </w:tcPr>
          <w:p w:rsidR="002D5687" w:rsidRPr="00FB31CD" w:rsidRDefault="00E66518" w:rsidP="00D85419">
            <w:pPr>
              <w:rPr>
                <w:b/>
                <w:sz w:val="24"/>
                <w:szCs w:val="24"/>
                <w:lang w:val="cy-GB"/>
              </w:rPr>
            </w:pPr>
            <w:r>
              <w:rPr>
                <w:b/>
                <w:noProof/>
                <w:lang w:val="cy-GB"/>
              </w:rPr>
              <w:pict>
                <v:shape id="_x0000_s1028" type="#_x0000_t75" style="position:absolute;margin-left:5.35pt;margin-top:1.65pt;width:20.4pt;height:20.4pt;z-index:251661312;mso-position-horizontal-relative:text;mso-position-vertical-relative:text;mso-width-relative:page;mso-height-relative:page">
                  <v:imagedata r:id="rId10" o:title=""/>
                  <w10:wrap type="square"/>
                </v:shape>
                <o:OLEObject Type="Embed" ProgID="PBrush" ShapeID="_x0000_s1028" DrawAspect="Content" ObjectID="_1493553528" r:id="rId11"/>
              </w:pict>
            </w:r>
            <w:r w:rsidR="00FB31CD" w:rsidRPr="00FB31CD">
              <w:rPr>
                <w:b/>
                <w:color w:val="FFFFFF" w:themeColor="background1"/>
                <w:sz w:val="24"/>
                <w:szCs w:val="24"/>
                <w:lang w:val="cy-GB"/>
              </w:rPr>
              <w:t>Sgiliau rhifedd</w:t>
            </w:r>
          </w:p>
        </w:tc>
      </w:tr>
      <w:tr w:rsidR="002D5687" w:rsidRPr="00FB31CD" w:rsidTr="002D5687">
        <w:tc>
          <w:tcPr>
            <w:tcW w:w="4621" w:type="dxa"/>
            <w:vMerge/>
            <w:shd w:val="clear" w:color="auto" w:fill="D9B3FF"/>
          </w:tcPr>
          <w:p w:rsidR="002D5687" w:rsidRPr="00FB31CD" w:rsidRDefault="002D5687" w:rsidP="00D85419">
            <w:pPr>
              <w:rPr>
                <w:lang w:val="cy-GB"/>
              </w:rPr>
            </w:pPr>
          </w:p>
        </w:tc>
        <w:tc>
          <w:tcPr>
            <w:tcW w:w="4843" w:type="dxa"/>
            <w:shd w:val="clear" w:color="auto" w:fill="FBD4B4" w:themeFill="accent6" w:themeFillTint="66"/>
          </w:tcPr>
          <w:p w:rsidR="00FB31CD" w:rsidRDefault="00FB31CD" w:rsidP="00FB31CD">
            <w:pPr>
              <w:rPr>
                <w:b/>
                <w:color w:val="E36C0A" w:themeColor="accent6" w:themeShade="BF"/>
                <w:sz w:val="24"/>
                <w:szCs w:val="24"/>
                <w:lang w:val="cy-GB"/>
              </w:rPr>
            </w:pPr>
            <w:r>
              <w:rPr>
                <w:b/>
                <w:color w:val="E36C0A" w:themeColor="accent6" w:themeShade="BF"/>
                <w:sz w:val="24"/>
                <w:szCs w:val="24"/>
                <w:lang w:val="cy-GB"/>
              </w:rPr>
              <w:t>Defnyddio gwybodaeth fathemategol</w:t>
            </w:r>
          </w:p>
          <w:p w:rsidR="00FB31CD" w:rsidRDefault="00FB31CD" w:rsidP="00FB31CD">
            <w:pPr>
              <w:pStyle w:val="ListParagraph"/>
              <w:numPr>
                <w:ilvl w:val="0"/>
                <w:numId w:val="4"/>
              </w:numPr>
              <w:rPr>
                <w:b/>
                <w:color w:val="E36C0A" w:themeColor="accent6" w:themeShade="BF"/>
                <w:sz w:val="24"/>
                <w:szCs w:val="24"/>
                <w:lang w:val="cy-GB"/>
              </w:rPr>
            </w:pPr>
            <w:r>
              <w:rPr>
                <w:lang w:val="cy-GB"/>
              </w:rPr>
              <w:t>Defnyddio rhifau</w:t>
            </w:r>
          </w:p>
          <w:p w:rsidR="00FB31CD" w:rsidRDefault="00FB31CD" w:rsidP="00FB31CD">
            <w:pPr>
              <w:pStyle w:val="ListParagraph"/>
              <w:numPr>
                <w:ilvl w:val="0"/>
                <w:numId w:val="4"/>
              </w:numPr>
              <w:rPr>
                <w:b/>
                <w:color w:val="E36C0A" w:themeColor="accent6" w:themeShade="BF"/>
                <w:sz w:val="24"/>
                <w:szCs w:val="24"/>
                <w:lang w:val="cy-GB"/>
              </w:rPr>
            </w:pPr>
            <w:r>
              <w:rPr>
                <w:lang w:val="cy-GB"/>
              </w:rPr>
              <w:t>Casglu gwybodaeth</w:t>
            </w:r>
          </w:p>
          <w:p w:rsidR="00FB31CD" w:rsidRDefault="00FB31CD" w:rsidP="00FB31CD">
            <w:pPr>
              <w:rPr>
                <w:b/>
                <w:color w:val="E36C0A" w:themeColor="accent6" w:themeShade="BF"/>
                <w:sz w:val="24"/>
                <w:szCs w:val="24"/>
                <w:lang w:val="cy-GB"/>
              </w:rPr>
            </w:pPr>
            <w:r>
              <w:rPr>
                <w:b/>
                <w:color w:val="E36C0A" w:themeColor="accent6" w:themeShade="BF"/>
                <w:sz w:val="24"/>
                <w:szCs w:val="24"/>
                <w:lang w:val="cy-GB"/>
              </w:rPr>
              <w:t>Cyfrifo</w:t>
            </w:r>
          </w:p>
          <w:p w:rsidR="00FB31CD" w:rsidRDefault="00FB31CD" w:rsidP="00FB31CD">
            <w:pPr>
              <w:pStyle w:val="ListParagraph"/>
              <w:numPr>
                <w:ilvl w:val="0"/>
                <w:numId w:val="4"/>
              </w:numPr>
              <w:rPr>
                <w:lang w:val="cy-GB"/>
              </w:rPr>
            </w:pPr>
            <w:r>
              <w:rPr>
                <w:lang w:val="cy-GB"/>
              </w:rPr>
              <w:t>Defnyddio’r system rhifau</w:t>
            </w:r>
          </w:p>
          <w:p w:rsidR="00FB31CD" w:rsidRDefault="00FB31CD" w:rsidP="00FB31CD">
            <w:pPr>
              <w:pStyle w:val="ListParagraph"/>
              <w:numPr>
                <w:ilvl w:val="0"/>
                <w:numId w:val="4"/>
              </w:numPr>
              <w:rPr>
                <w:b/>
                <w:color w:val="E36C0A" w:themeColor="accent6" w:themeShade="BF"/>
                <w:sz w:val="24"/>
                <w:szCs w:val="24"/>
                <w:lang w:val="cy-GB"/>
              </w:rPr>
            </w:pPr>
            <w:r>
              <w:rPr>
                <w:lang w:val="cy-GB"/>
              </w:rPr>
              <w:t>Defnyddio amrywiaeth o ddulliau</w:t>
            </w:r>
          </w:p>
          <w:p w:rsidR="00FB31CD" w:rsidRDefault="00FB31CD" w:rsidP="00FB31CD">
            <w:pPr>
              <w:rPr>
                <w:b/>
                <w:color w:val="E36C0A" w:themeColor="accent6" w:themeShade="BF"/>
                <w:sz w:val="24"/>
                <w:szCs w:val="24"/>
                <w:lang w:val="cy-GB"/>
              </w:rPr>
            </w:pPr>
            <w:r>
              <w:rPr>
                <w:b/>
                <w:color w:val="E36C0A" w:themeColor="accent6" w:themeShade="BF"/>
                <w:sz w:val="24"/>
                <w:szCs w:val="24"/>
                <w:lang w:val="cy-GB"/>
              </w:rPr>
              <w:t>Dehongli a chyflwyno canfyddiadau</w:t>
            </w:r>
          </w:p>
          <w:p w:rsidR="002D5687" w:rsidRPr="00FB31CD" w:rsidRDefault="00FB31CD" w:rsidP="00FB31CD">
            <w:pPr>
              <w:pStyle w:val="ListParagraph"/>
              <w:numPr>
                <w:ilvl w:val="0"/>
                <w:numId w:val="4"/>
              </w:numPr>
              <w:rPr>
                <w:lang w:val="cy-GB"/>
              </w:rPr>
            </w:pPr>
            <w:r w:rsidRPr="00FB31CD">
              <w:rPr>
                <w:lang w:val="cy-GB"/>
              </w:rPr>
              <w:t>Cofnodi a dehongli data a chyflwyno canfyddiadau</w:t>
            </w:r>
          </w:p>
        </w:tc>
      </w:tr>
    </w:tbl>
    <w:p w:rsidR="002D5687" w:rsidRDefault="002D5687">
      <w:pPr>
        <w:rPr>
          <w:lang w:val="cy-GB"/>
        </w:rPr>
      </w:pPr>
    </w:p>
    <w:tbl>
      <w:tblPr>
        <w:tblStyle w:val="MediumGrid1-Accent3"/>
        <w:tblW w:w="0" w:type="auto"/>
        <w:tblLook w:val="04A0" w:firstRow="1" w:lastRow="0" w:firstColumn="1" w:lastColumn="0" w:noHBand="0" w:noVBand="1"/>
      </w:tblPr>
      <w:tblGrid>
        <w:gridCol w:w="9242"/>
      </w:tblGrid>
      <w:tr w:rsidR="00E66518" w:rsidTr="00E665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E66518" w:rsidRPr="00252440" w:rsidRDefault="00E66518" w:rsidP="00E66518">
            <w:pPr>
              <w:autoSpaceDE w:val="0"/>
              <w:autoSpaceDN w:val="0"/>
              <w:adjustRightInd w:val="0"/>
              <w:rPr>
                <w:rFonts w:ascii="Frutiger-Bold" w:hAnsi="Frutiger-Bold" w:cs="Frutiger-Bold"/>
                <w:bCs w:val="0"/>
                <w:sz w:val="20"/>
                <w:szCs w:val="20"/>
                <w:lang w:val="cy-GB"/>
              </w:rPr>
            </w:pPr>
            <w:r w:rsidRPr="00252440">
              <w:rPr>
                <w:rFonts w:ascii="Frutiger-Bold" w:hAnsi="Frutiger-Bold" w:cs="Frutiger-Bold"/>
                <w:bCs w:val="0"/>
                <w:sz w:val="20"/>
                <w:szCs w:val="20"/>
                <w:lang w:val="cy-GB"/>
              </w:rPr>
              <w:t>Sgorio Sgyrsio dros y Rhyngrwyd 11.1</w:t>
            </w:r>
          </w:p>
          <w:p w:rsidR="00E66518" w:rsidRPr="00252440" w:rsidRDefault="00E66518" w:rsidP="00E66518">
            <w:pPr>
              <w:autoSpaceDE w:val="0"/>
              <w:autoSpaceDN w:val="0"/>
              <w:adjustRightInd w:val="0"/>
              <w:rPr>
                <w:rFonts w:ascii="Frutiger-Bold" w:hAnsi="Frutiger-Bold" w:cs="Frutiger-Bold"/>
                <w:bCs w:val="0"/>
                <w:sz w:val="20"/>
                <w:szCs w:val="20"/>
                <w:lang w:val="cy-GB"/>
              </w:rPr>
            </w:pPr>
          </w:p>
          <w:p w:rsidR="00E66518" w:rsidRPr="00252440" w:rsidRDefault="00E66518" w:rsidP="00E66518">
            <w:pPr>
              <w:autoSpaceDE w:val="0"/>
              <w:autoSpaceDN w:val="0"/>
              <w:adjustRightInd w:val="0"/>
              <w:rPr>
                <w:rFonts w:ascii="Optima-Regular" w:hAnsi="Optima-Regular" w:cs="Optima-Regular"/>
                <w:b w:val="0"/>
                <w:sz w:val="20"/>
                <w:szCs w:val="20"/>
                <w:lang w:val="cy-GB"/>
              </w:rPr>
            </w:pPr>
            <w:r w:rsidRPr="00252440">
              <w:rPr>
                <w:rFonts w:ascii="Optima-Bold" w:hAnsi="Optima-Bold" w:cs="Optima-Bold"/>
                <w:sz w:val="20"/>
                <w:szCs w:val="20"/>
                <w:lang w:val="cy-GB"/>
              </w:rPr>
              <w:t>Marciau llawn</w:t>
            </w:r>
            <w:r w:rsidRPr="00252440">
              <w:rPr>
                <w:rFonts w:ascii="Optima-Bold" w:hAnsi="Optima-Bold" w:cs="Optima-Bold"/>
                <w:bCs w:val="0"/>
                <w:sz w:val="20"/>
                <w:szCs w:val="20"/>
                <w:lang w:val="cy-GB"/>
              </w:rPr>
              <w:t>:</w:t>
            </w:r>
            <w:r w:rsidRPr="00252440">
              <w:rPr>
                <w:rFonts w:ascii="Optima-Bold" w:hAnsi="Optima-Bold" w:cs="Optima-Bold"/>
                <w:b w:val="0"/>
                <w:bCs w:val="0"/>
                <w:sz w:val="20"/>
                <w:szCs w:val="20"/>
                <w:lang w:val="cy-GB"/>
              </w:rPr>
              <w:t xml:space="preserve"> </w:t>
            </w:r>
            <w:r w:rsidRPr="00252440">
              <w:rPr>
                <w:rFonts w:ascii="Optima-Regular" w:hAnsi="Optima-Regular" w:cs="Optima-Regular"/>
                <w:b w:val="0"/>
                <w:sz w:val="20"/>
                <w:szCs w:val="20"/>
                <w:lang w:val="cy-GB"/>
              </w:rPr>
              <w:t>10 AM neu 10:00.</w:t>
            </w:r>
          </w:p>
          <w:p w:rsidR="00E66518" w:rsidRPr="00252440" w:rsidRDefault="00E66518" w:rsidP="00E66518">
            <w:pPr>
              <w:autoSpaceDE w:val="0"/>
              <w:autoSpaceDN w:val="0"/>
              <w:adjustRightInd w:val="0"/>
              <w:rPr>
                <w:rFonts w:ascii="Optima-Regular" w:hAnsi="Optima-Regular" w:cs="Optima-Regular"/>
                <w:b w:val="0"/>
                <w:sz w:val="20"/>
                <w:szCs w:val="20"/>
                <w:lang w:val="cy-GB"/>
              </w:rPr>
            </w:pPr>
          </w:p>
          <w:p w:rsidR="00E66518" w:rsidRPr="00252440" w:rsidRDefault="00E66518" w:rsidP="00E66518">
            <w:pPr>
              <w:autoSpaceDE w:val="0"/>
              <w:autoSpaceDN w:val="0"/>
              <w:adjustRightInd w:val="0"/>
              <w:rPr>
                <w:rFonts w:ascii="Optima-Regular" w:hAnsi="Optima-Regular" w:cs="Optima-Regular"/>
                <w:b w:val="0"/>
                <w:sz w:val="20"/>
                <w:szCs w:val="20"/>
                <w:lang w:val="cy-GB"/>
              </w:rPr>
            </w:pPr>
            <w:r w:rsidRPr="00252440">
              <w:rPr>
                <w:rFonts w:ascii="Optima-Bold" w:hAnsi="Optima-Bold" w:cs="Optima-Bold"/>
                <w:bCs w:val="0"/>
                <w:sz w:val="20"/>
                <w:szCs w:val="20"/>
                <w:lang w:val="cy-GB"/>
              </w:rPr>
              <w:t>Dim marciau:</w:t>
            </w:r>
            <w:r w:rsidRPr="00252440">
              <w:rPr>
                <w:rFonts w:ascii="Optima-Bold" w:hAnsi="Optima-Bold" w:cs="Optima-Bold"/>
                <w:b w:val="0"/>
                <w:bCs w:val="0"/>
                <w:sz w:val="20"/>
                <w:szCs w:val="20"/>
                <w:lang w:val="cy-GB"/>
              </w:rPr>
              <w:t xml:space="preserve"> </w:t>
            </w:r>
            <w:r w:rsidRPr="00252440">
              <w:rPr>
                <w:rFonts w:ascii="Optima-Regular" w:hAnsi="Optima-Regular" w:cs="Optima-Regular"/>
                <w:b w:val="0"/>
                <w:sz w:val="20"/>
                <w:szCs w:val="20"/>
                <w:lang w:val="cy-GB"/>
              </w:rPr>
              <w:t>Atebion eraill neu ddim ateb o gwbl.</w:t>
            </w:r>
          </w:p>
          <w:p w:rsidR="00E66518" w:rsidRPr="00252440" w:rsidRDefault="00E66518" w:rsidP="00E66518">
            <w:pPr>
              <w:autoSpaceDE w:val="0"/>
              <w:autoSpaceDN w:val="0"/>
              <w:adjustRightInd w:val="0"/>
              <w:rPr>
                <w:rFonts w:ascii="Optima-Regular" w:hAnsi="Optima-Regular" w:cs="Optima-Regular"/>
                <w:b w:val="0"/>
                <w:sz w:val="20"/>
                <w:szCs w:val="20"/>
                <w:lang w:val="cy-GB"/>
              </w:rPr>
            </w:pPr>
          </w:p>
          <w:p w:rsidR="00E66518" w:rsidRPr="00252440" w:rsidRDefault="00E66518" w:rsidP="00E66518">
            <w:pPr>
              <w:autoSpaceDE w:val="0"/>
              <w:autoSpaceDN w:val="0"/>
              <w:adjustRightInd w:val="0"/>
              <w:rPr>
                <w:rFonts w:ascii="Frutiger-Roman" w:hAnsi="Frutiger-Roman" w:cs="Frutiger-Roman"/>
                <w:b w:val="0"/>
                <w:sz w:val="17"/>
                <w:szCs w:val="17"/>
                <w:lang w:val="cy-GB"/>
              </w:rPr>
            </w:pPr>
            <w:r w:rsidRPr="00252440">
              <w:rPr>
                <w:rFonts w:ascii="Frutiger-Roman" w:hAnsi="Frutiger-Roman" w:cs="Frutiger-Roman"/>
                <w:b w:val="0"/>
                <w:sz w:val="17"/>
                <w:szCs w:val="17"/>
                <w:lang w:val="cy-GB"/>
              </w:rPr>
              <w:t>Mae ateb y cwestiwn hwn yn gywir yn cyfateb i anhawster o 533 pwynt sgôr ar raddfa fathemateg PISA. Ar draws gwledydd OECD, atebodd 54% o fyfyrwyr yn gywir. I ateb y cwestiwn yn gywir, rhaid i fyfyrwyr dynnu ar eu sgiliau o’r clwstwr medr cysylltiadau.</w:t>
            </w:r>
          </w:p>
          <w:p w:rsidR="00E66518" w:rsidRPr="00252440" w:rsidRDefault="00E66518" w:rsidP="00E66518">
            <w:pPr>
              <w:autoSpaceDE w:val="0"/>
              <w:autoSpaceDN w:val="0"/>
              <w:adjustRightInd w:val="0"/>
              <w:rPr>
                <w:rFonts w:ascii="Frutiger-Roman" w:hAnsi="Frutiger-Roman" w:cs="Frutiger-Roman"/>
                <w:b w:val="0"/>
                <w:sz w:val="17"/>
                <w:szCs w:val="17"/>
                <w:lang w:val="cy-GB"/>
              </w:rPr>
            </w:pPr>
          </w:p>
          <w:p w:rsidR="00E66518" w:rsidRDefault="00E66518">
            <w:pPr>
              <w:rPr>
                <w:lang w:val="cy-GB"/>
              </w:rPr>
            </w:pPr>
          </w:p>
        </w:tc>
      </w:tr>
      <w:tr w:rsidR="00E66518" w:rsidTr="00E66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E66518" w:rsidRPr="00252440" w:rsidRDefault="00E66518" w:rsidP="00E66518">
            <w:pPr>
              <w:autoSpaceDE w:val="0"/>
              <w:autoSpaceDN w:val="0"/>
              <w:adjustRightInd w:val="0"/>
              <w:rPr>
                <w:rFonts w:ascii="Frutiger-Bold" w:hAnsi="Frutiger-Bold" w:cs="Frutiger-Bold"/>
                <w:bCs w:val="0"/>
                <w:sz w:val="20"/>
                <w:szCs w:val="20"/>
                <w:lang w:val="cy-GB"/>
              </w:rPr>
            </w:pPr>
            <w:r w:rsidRPr="00252440">
              <w:rPr>
                <w:rFonts w:ascii="Frutiger-Bold" w:hAnsi="Frutiger-Bold" w:cs="Frutiger-Bold"/>
                <w:bCs w:val="0"/>
                <w:sz w:val="20"/>
                <w:szCs w:val="20"/>
                <w:lang w:val="cy-GB"/>
              </w:rPr>
              <w:t>Sgorio Sgyrsio dros y Rhyngrwyd 11.2</w:t>
            </w:r>
          </w:p>
          <w:p w:rsidR="00E66518" w:rsidRPr="00252440" w:rsidRDefault="00E66518" w:rsidP="00E66518">
            <w:pPr>
              <w:autoSpaceDE w:val="0"/>
              <w:autoSpaceDN w:val="0"/>
              <w:adjustRightInd w:val="0"/>
              <w:rPr>
                <w:rFonts w:ascii="Frutiger-Bold" w:hAnsi="Frutiger-Bold" w:cs="Frutiger-Bold"/>
                <w:bCs w:val="0"/>
                <w:sz w:val="20"/>
                <w:szCs w:val="20"/>
                <w:lang w:val="cy-GB"/>
              </w:rPr>
            </w:pPr>
          </w:p>
          <w:p w:rsidR="00E66518" w:rsidRPr="00252440" w:rsidRDefault="00E66518" w:rsidP="00E66518">
            <w:pPr>
              <w:autoSpaceDE w:val="0"/>
              <w:autoSpaceDN w:val="0"/>
              <w:adjustRightInd w:val="0"/>
              <w:rPr>
                <w:rFonts w:ascii="Optima-Regular" w:hAnsi="Optima-Regular" w:cs="Optima-Regular"/>
                <w:b w:val="0"/>
                <w:sz w:val="20"/>
                <w:szCs w:val="20"/>
                <w:lang w:val="cy-GB"/>
              </w:rPr>
            </w:pPr>
            <w:r w:rsidRPr="00252440">
              <w:rPr>
                <w:rFonts w:ascii="Optima-Bold" w:hAnsi="Optima-Bold" w:cs="Optima-Bold"/>
                <w:sz w:val="20"/>
                <w:szCs w:val="20"/>
                <w:lang w:val="cy-GB"/>
              </w:rPr>
              <w:t>Marciau llawn</w:t>
            </w:r>
            <w:r w:rsidRPr="00252440">
              <w:rPr>
                <w:rFonts w:ascii="Optima-Bold" w:hAnsi="Optima-Bold" w:cs="Optima-Bold"/>
                <w:bCs w:val="0"/>
                <w:sz w:val="20"/>
                <w:szCs w:val="20"/>
                <w:lang w:val="cy-GB"/>
              </w:rPr>
              <w:t>:</w:t>
            </w:r>
            <w:r w:rsidRPr="00252440">
              <w:rPr>
                <w:rFonts w:ascii="Optima-Bold" w:hAnsi="Optima-Bold" w:cs="Optima-Bold"/>
                <w:b w:val="0"/>
                <w:bCs w:val="0"/>
                <w:sz w:val="20"/>
                <w:szCs w:val="20"/>
                <w:lang w:val="cy-GB"/>
              </w:rPr>
              <w:t xml:space="preserve"> </w:t>
            </w:r>
            <w:r w:rsidRPr="00252440">
              <w:rPr>
                <w:rFonts w:ascii="Optima-Regular" w:hAnsi="Optima-Regular" w:cs="Optima-Regular"/>
                <w:b w:val="0"/>
                <w:sz w:val="20"/>
                <w:szCs w:val="20"/>
                <w:lang w:val="cy-GB"/>
              </w:rPr>
              <w:t>Unrhyw adeg neu gyfwng amser yn bodloni’r gwahaniaeth amser o 9 awr ac wedi’i gymryd o un o’r cyfyngau hyn:</w:t>
            </w:r>
          </w:p>
          <w:p w:rsidR="00E66518" w:rsidRPr="00252440" w:rsidRDefault="00E66518" w:rsidP="00E66518">
            <w:pPr>
              <w:autoSpaceDE w:val="0"/>
              <w:autoSpaceDN w:val="0"/>
              <w:adjustRightInd w:val="0"/>
              <w:rPr>
                <w:rFonts w:ascii="Optima-Regular" w:hAnsi="Optima-Regular" w:cs="Optima-Regular"/>
                <w:b w:val="0"/>
                <w:sz w:val="20"/>
                <w:szCs w:val="20"/>
                <w:lang w:val="cy-GB"/>
              </w:rPr>
            </w:pPr>
          </w:p>
          <w:p w:rsidR="00E66518" w:rsidRPr="00252440" w:rsidRDefault="00E66518" w:rsidP="00E66518">
            <w:pPr>
              <w:autoSpaceDE w:val="0"/>
              <w:autoSpaceDN w:val="0"/>
              <w:adjustRightInd w:val="0"/>
              <w:rPr>
                <w:rFonts w:ascii="Optima-Regular" w:hAnsi="Optima-Regular" w:cs="Optima-Regular"/>
                <w:b w:val="0"/>
                <w:sz w:val="20"/>
                <w:szCs w:val="20"/>
                <w:lang w:val="cy-GB"/>
              </w:rPr>
            </w:pPr>
            <w:r w:rsidRPr="00252440">
              <w:rPr>
                <w:rFonts w:ascii="Optima-Regular" w:hAnsi="Optima-Regular" w:cs="Optima-Regular"/>
                <w:b w:val="0"/>
                <w:sz w:val="20"/>
                <w:szCs w:val="20"/>
                <w:lang w:val="cy-GB"/>
              </w:rPr>
              <w:t>Sydney: 4:30 PM tan 6:00 PM; Berlin: 7:30 AM tan 9:00 AM</w:t>
            </w:r>
          </w:p>
          <w:p w:rsidR="00E66518" w:rsidRPr="00252440" w:rsidRDefault="00E66518" w:rsidP="00E66518">
            <w:pPr>
              <w:autoSpaceDE w:val="0"/>
              <w:autoSpaceDN w:val="0"/>
              <w:adjustRightInd w:val="0"/>
              <w:rPr>
                <w:rFonts w:ascii="Optima-Regular" w:hAnsi="Optima-Regular" w:cs="Optima-Regular"/>
                <w:b w:val="0"/>
                <w:sz w:val="20"/>
                <w:szCs w:val="20"/>
                <w:lang w:val="cy-GB"/>
              </w:rPr>
            </w:pPr>
            <w:r w:rsidRPr="00252440">
              <w:rPr>
                <w:rFonts w:ascii="Optima-Regular" w:hAnsi="Optima-Regular" w:cs="Optima-Regular"/>
                <w:b w:val="0"/>
                <w:sz w:val="20"/>
                <w:szCs w:val="20"/>
                <w:lang w:val="cy-GB"/>
              </w:rPr>
              <w:t>NEU</w:t>
            </w:r>
          </w:p>
          <w:p w:rsidR="00E66518" w:rsidRPr="00252440" w:rsidRDefault="00E66518" w:rsidP="00E66518">
            <w:pPr>
              <w:autoSpaceDE w:val="0"/>
              <w:autoSpaceDN w:val="0"/>
              <w:adjustRightInd w:val="0"/>
              <w:rPr>
                <w:rFonts w:ascii="Optima-Regular" w:hAnsi="Optima-Regular" w:cs="Optima-Regular"/>
                <w:b w:val="0"/>
                <w:sz w:val="20"/>
                <w:szCs w:val="20"/>
                <w:lang w:val="cy-GB"/>
              </w:rPr>
            </w:pPr>
            <w:r w:rsidRPr="00252440">
              <w:rPr>
                <w:rFonts w:ascii="Optima-Regular" w:hAnsi="Optima-Regular" w:cs="Optima-Regular"/>
                <w:b w:val="0"/>
                <w:sz w:val="20"/>
                <w:szCs w:val="20"/>
                <w:lang w:val="cy-GB"/>
              </w:rPr>
              <w:t>Sydney: 7:00 AM tan 8:00 AM; Berlin: 10:00 PM tan 11:00 PM</w:t>
            </w:r>
          </w:p>
          <w:p w:rsidR="00E66518" w:rsidRPr="00252440" w:rsidRDefault="00E66518" w:rsidP="00E66518">
            <w:pPr>
              <w:autoSpaceDE w:val="0"/>
              <w:autoSpaceDN w:val="0"/>
              <w:adjustRightInd w:val="0"/>
              <w:rPr>
                <w:rFonts w:ascii="Optima-Regular" w:hAnsi="Optima-Regular" w:cs="Optima-Regular"/>
                <w:b w:val="0"/>
                <w:sz w:val="20"/>
                <w:szCs w:val="20"/>
                <w:lang w:val="cy-GB"/>
              </w:rPr>
            </w:pPr>
          </w:p>
          <w:p w:rsidR="00E66518" w:rsidRPr="00252440" w:rsidRDefault="00E66518" w:rsidP="00E66518">
            <w:pPr>
              <w:autoSpaceDE w:val="0"/>
              <w:autoSpaceDN w:val="0"/>
              <w:adjustRightInd w:val="0"/>
              <w:ind w:left="720"/>
              <w:rPr>
                <w:rFonts w:ascii="Optima-Regular" w:hAnsi="Optima-Regular" w:cs="Optima-Regular"/>
                <w:b w:val="0"/>
                <w:sz w:val="20"/>
                <w:szCs w:val="20"/>
                <w:lang w:val="cy-GB"/>
              </w:rPr>
            </w:pPr>
            <w:r w:rsidRPr="00252440">
              <w:rPr>
                <w:rFonts w:ascii="ItcEras-Medium" w:hAnsi="ItcEras-Medium" w:cs="ItcEras-Medium"/>
                <w:b w:val="0"/>
                <w:i/>
                <w:iCs/>
                <w:sz w:val="18"/>
                <w:szCs w:val="18"/>
                <w:lang w:val="cy-GB"/>
              </w:rPr>
              <w:t xml:space="preserve">• </w:t>
            </w:r>
            <w:r w:rsidRPr="00252440">
              <w:rPr>
                <w:rFonts w:ascii="Optima-Regular" w:hAnsi="Optima-Regular" w:cs="Optima-Regular"/>
                <w:b w:val="0"/>
                <w:sz w:val="20"/>
                <w:szCs w:val="20"/>
                <w:lang w:val="cy-GB"/>
              </w:rPr>
              <w:t>Sydney 17:00, Berlin 8:00.</w:t>
            </w:r>
          </w:p>
          <w:p w:rsidR="00E66518" w:rsidRPr="00252440" w:rsidRDefault="00E66518" w:rsidP="00E66518">
            <w:pPr>
              <w:autoSpaceDE w:val="0"/>
              <w:autoSpaceDN w:val="0"/>
              <w:adjustRightInd w:val="0"/>
              <w:rPr>
                <w:rFonts w:ascii="Optima-Regular" w:hAnsi="Optima-Regular" w:cs="Optima-Regular"/>
                <w:b w:val="0"/>
                <w:sz w:val="20"/>
                <w:szCs w:val="20"/>
                <w:lang w:val="cy-GB"/>
              </w:rPr>
            </w:pPr>
          </w:p>
          <w:p w:rsidR="00E66518" w:rsidRPr="00252440" w:rsidRDefault="00E66518" w:rsidP="00E66518">
            <w:pPr>
              <w:autoSpaceDE w:val="0"/>
              <w:autoSpaceDN w:val="0"/>
              <w:adjustRightInd w:val="0"/>
              <w:rPr>
                <w:rFonts w:ascii="Optima-Regular" w:hAnsi="Optima-Regular" w:cs="Optima-Regular"/>
                <w:bCs w:val="0"/>
                <w:sz w:val="20"/>
                <w:szCs w:val="20"/>
                <w:lang w:val="cy-GB"/>
              </w:rPr>
            </w:pPr>
            <w:r w:rsidRPr="00252440">
              <w:rPr>
                <w:rFonts w:ascii="Optima-Italic" w:hAnsi="Optima-Italic" w:cs="Optima-Italic"/>
                <w:b w:val="0"/>
                <w:i/>
                <w:iCs/>
                <w:sz w:val="20"/>
                <w:szCs w:val="20"/>
                <w:lang w:val="cy-GB"/>
              </w:rPr>
              <w:t xml:space="preserve">Sylwch: </w:t>
            </w:r>
          </w:p>
          <w:p w:rsidR="00E66518" w:rsidRPr="00252440" w:rsidRDefault="00E66518" w:rsidP="00E66518">
            <w:pPr>
              <w:autoSpaceDE w:val="0"/>
              <w:autoSpaceDN w:val="0"/>
              <w:adjustRightInd w:val="0"/>
              <w:rPr>
                <w:rFonts w:ascii="Optima-Regular" w:hAnsi="Optima-Regular" w:cs="Optima-Regular"/>
                <w:b w:val="0"/>
                <w:sz w:val="20"/>
                <w:szCs w:val="20"/>
                <w:lang w:val="cy-GB"/>
              </w:rPr>
            </w:pPr>
            <w:r w:rsidRPr="00252440">
              <w:rPr>
                <w:rFonts w:ascii="Optima-Regular" w:hAnsi="Optima-Regular" w:cs="Optima-Regular"/>
                <w:b w:val="0"/>
                <w:bCs w:val="0"/>
                <w:sz w:val="20"/>
                <w:szCs w:val="20"/>
                <w:lang w:val="cy-GB"/>
              </w:rPr>
              <w:t>Os rhoddir cyfwng, rhaid i’r cyfwng i gyd fodloni’r cyfyngiadau. Hefyd os nad ydi’r bore (AM) neu fin nos (PM) wedi’i roi’n benodol, ond gellid ystyried fel arall bod yr amseroedd yn gywir, dylid rhoi mantais yr amheuaeth i’r ateb a’i gyfri’n gywir.</w:t>
            </w:r>
          </w:p>
          <w:p w:rsidR="00E66518" w:rsidRPr="00252440" w:rsidRDefault="00E66518" w:rsidP="00E66518">
            <w:pPr>
              <w:autoSpaceDE w:val="0"/>
              <w:autoSpaceDN w:val="0"/>
              <w:adjustRightInd w:val="0"/>
              <w:rPr>
                <w:rFonts w:ascii="Optima-Regular" w:hAnsi="Optima-Regular" w:cs="Optima-Regular"/>
                <w:b w:val="0"/>
                <w:sz w:val="20"/>
                <w:szCs w:val="20"/>
                <w:lang w:val="cy-GB"/>
              </w:rPr>
            </w:pPr>
          </w:p>
          <w:p w:rsidR="00E66518" w:rsidRPr="00252440" w:rsidRDefault="00E66518" w:rsidP="00E66518">
            <w:pPr>
              <w:autoSpaceDE w:val="0"/>
              <w:autoSpaceDN w:val="0"/>
              <w:adjustRightInd w:val="0"/>
              <w:rPr>
                <w:rFonts w:ascii="Frutiger-Bold" w:hAnsi="Frutiger-Bold" w:cs="Frutiger-Bold"/>
                <w:bCs w:val="0"/>
                <w:sz w:val="20"/>
                <w:szCs w:val="20"/>
                <w:lang w:val="cy-GB"/>
              </w:rPr>
            </w:pPr>
            <w:r w:rsidRPr="00252440">
              <w:rPr>
                <w:rFonts w:ascii="Optima-Bold" w:hAnsi="Optima-Bold" w:cs="Optima-Bold"/>
                <w:bCs w:val="0"/>
                <w:sz w:val="20"/>
                <w:szCs w:val="20"/>
                <w:lang w:val="cy-GB"/>
              </w:rPr>
              <w:t>Dim marciau</w:t>
            </w:r>
            <w:r w:rsidRPr="00252440">
              <w:rPr>
                <w:rFonts w:ascii="Frutiger-Bold" w:hAnsi="Frutiger-Bold" w:cs="Frutiger-Bold"/>
                <w:bCs w:val="0"/>
                <w:sz w:val="20"/>
                <w:szCs w:val="20"/>
                <w:lang w:val="cy-GB"/>
              </w:rPr>
              <w:t>:</w:t>
            </w:r>
          </w:p>
          <w:p w:rsidR="00E66518" w:rsidRPr="00252440" w:rsidRDefault="00E66518" w:rsidP="00E66518">
            <w:pPr>
              <w:autoSpaceDE w:val="0"/>
              <w:autoSpaceDN w:val="0"/>
              <w:adjustRightInd w:val="0"/>
              <w:rPr>
                <w:rFonts w:ascii="Optima-Regular" w:hAnsi="Optima-Regular" w:cs="Optima-Regular"/>
                <w:b w:val="0"/>
                <w:sz w:val="20"/>
                <w:szCs w:val="20"/>
                <w:lang w:val="cy-GB"/>
              </w:rPr>
            </w:pPr>
            <w:r w:rsidRPr="00252440">
              <w:rPr>
                <w:rFonts w:ascii="Optima-Regular" w:hAnsi="Optima-Regular" w:cs="Optima-Regular"/>
                <w:b w:val="0"/>
                <w:sz w:val="20"/>
                <w:szCs w:val="20"/>
                <w:lang w:val="cy-GB"/>
              </w:rPr>
              <w:t>- Atebion eraill, gan gynnwys un amser yn gywir, ond yr amser cyfatebol yn anghywir.</w:t>
            </w:r>
          </w:p>
          <w:p w:rsidR="00E66518" w:rsidRPr="00252440" w:rsidRDefault="00E66518" w:rsidP="00E66518">
            <w:pPr>
              <w:autoSpaceDE w:val="0"/>
              <w:autoSpaceDN w:val="0"/>
              <w:adjustRightInd w:val="0"/>
              <w:ind w:left="720"/>
              <w:rPr>
                <w:rFonts w:ascii="Optima-Regular" w:hAnsi="Optima-Regular" w:cs="Optima-Regular"/>
                <w:b w:val="0"/>
                <w:sz w:val="20"/>
                <w:szCs w:val="20"/>
                <w:lang w:val="cy-GB"/>
              </w:rPr>
            </w:pPr>
            <w:r w:rsidRPr="00252440">
              <w:rPr>
                <w:rFonts w:ascii="ItcEras-Medium" w:hAnsi="ItcEras-Medium" w:cs="ItcEras-Medium"/>
                <w:b w:val="0"/>
                <w:i/>
                <w:iCs/>
                <w:sz w:val="18"/>
                <w:szCs w:val="18"/>
                <w:lang w:val="cy-GB"/>
              </w:rPr>
              <w:t xml:space="preserve">• </w:t>
            </w:r>
            <w:r w:rsidRPr="00252440">
              <w:rPr>
                <w:rFonts w:ascii="Optima-Regular" w:hAnsi="Optima-Regular" w:cs="Optima-Regular"/>
                <w:b w:val="0"/>
                <w:sz w:val="20"/>
                <w:szCs w:val="20"/>
                <w:lang w:val="cy-GB"/>
              </w:rPr>
              <w:t>Sydney 8 am, Berlin 10 pm.</w:t>
            </w:r>
          </w:p>
          <w:p w:rsidR="00E66518" w:rsidRPr="00252440" w:rsidRDefault="00E66518" w:rsidP="00E66518">
            <w:pPr>
              <w:autoSpaceDE w:val="0"/>
              <w:autoSpaceDN w:val="0"/>
              <w:adjustRightInd w:val="0"/>
              <w:rPr>
                <w:rFonts w:ascii="Optima-Regular" w:hAnsi="Optima-Regular" w:cs="Optima-Regular"/>
                <w:b w:val="0"/>
                <w:sz w:val="20"/>
                <w:szCs w:val="20"/>
                <w:lang w:val="cy-GB"/>
              </w:rPr>
            </w:pPr>
            <w:r w:rsidRPr="00252440">
              <w:rPr>
                <w:rFonts w:ascii="Optima-Regular" w:hAnsi="Optima-Regular" w:cs="Optima-Regular"/>
                <w:b w:val="0"/>
                <w:sz w:val="20"/>
                <w:szCs w:val="20"/>
                <w:lang w:val="cy-GB"/>
              </w:rPr>
              <w:t>- dim ateb o gwbl.</w:t>
            </w:r>
          </w:p>
          <w:p w:rsidR="00E66518" w:rsidRPr="00252440" w:rsidRDefault="00E66518" w:rsidP="00E66518">
            <w:pPr>
              <w:autoSpaceDE w:val="0"/>
              <w:autoSpaceDN w:val="0"/>
              <w:adjustRightInd w:val="0"/>
              <w:rPr>
                <w:rFonts w:ascii="Optima-Regular" w:hAnsi="Optima-Regular" w:cs="Optima-Regular"/>
                <w:b w:val="0"/>
                <w:sz w:val="20"/>
                <w:szCs w:val="20"/>
                <w:lang w:val="cy-GB"/>
              </w:rPr>
            </w:pPr>
          </w:p>
          <w:p w:rsidR="00E66518" w:rsidRPr="00252440" w:rsidRDefault="00E66518" w:rsidP="00E66518">
            <w:pPr>
              <w:autoSpaceDE w:val="0"/>
              <w:autoSpaceDN w:val="0"/>
              <w:adjustRightInd w:val="0"/>
              <w:rPr>
                <w:rFonts w:ascii="Frutiger-Roman" w:hAnsi="Frutiger-Roman" w:cs="Frutiger-Roman"/>
                <w:b w:val="0"/>
                <w:sz w:val="17"/>
                <w:szCs w:val="17"/>
                <w:lang w:val="cy-GB"/>
              </w:rPr>
            </w:pPr>
            <w:r w:rsidRPr="00252440">
              <w:rPr>
                <w:rFonts w:ascii="Frutiger-Roman" w:hAnsi="Frutiger-Roman" w:cs="Frutiger-Roman"/>
                <w:b w:val="0"/>
                <w:sz w:val="17"/>
                <w:szCs w:val="17"/>
                <w:lang w:val="cy-GB"/>
              </w:rPr>
              <w:t>Mae ateb y cwestiwn hwn yn gywir yn cyfateb i anhawster o 636 pwynt sgôr ar raddfa fathemateg PISA. Ar draws gwledydd OECD, atebodd 29% o fyfyrwyr yn gywir. I ateb y cwestiwn yn gywir, rhaid i fyfyrwyr dynnu ar eu sgiliau o’r clwstwr medr myfyrio.</w:t>
            </w:r>
          </w:p>
          <w:p w:rsidR="00E66518" w:rsidRDefault="00E66518">
            <w:pPr>
              <w:rPr>
                <w:lang w:val="cy-GB"/>
              </w:rPr>
            </w:pPr>
            <w:bookmarkStart w:id="0" w:name="_GoBack"/>
            <w:bookmarkEnd w:id="0"/>
          </w:p>
        </w:tc>
      </w:tr>
    </w:tbl>
    <w:p w:rsidR="00E66518" w:rsidRPr="00FB31CD" w:rsidRDefault="00E66518">
      <w:pPr>
        <w:rPr>
          <w:lang w:val="cy-GB"/>
        </w:rPr>
      </w:pPr>
    </w:p>
    <w:sectPr w:rsidR="00E66518" w:rsidRPr="00FB31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utigerLTStd-BoldCn">
    <w:panose1 w:val="00000000000000000000"/>
    <w:charset w:val="00"/>
    <w:family w:val="swiss"/>
    <w:notTrueType/>
    <w:pitch w:val="default"/>
    <w:sig w:usb0="00000003" w:usb1="00000000" w:usb2="00000000" w:usb3="00000000" w:csb0="00000001" w:csb1="00000000"/>
  </w:font>
  <w:font w:name="FrutigerLTStd-LightCn">
    <w:panose1 w:val="00000000000000000000"/>
    <w:charset w:val="00"/>
    <w:family w:val="swiss"/>
    <w:notTrueType/>
    <w:pitch w:val="default"/>
    <w:sig w:usb0="00000003" w:usb1="00000000" w:usb2="00000000" w:usb3="00000000" w:csb0="00000001" w:csb1="00000000"/>
  </w:font>
  <w:font w:name="Frutiger-Bold">
    <w:panose1 w:val="00000000000000000000"/>
    <w:charset w:val="00"/>
    <w:family w:val="swiss"/>
    <w:notTrueType/>
    <w:pitch w:val="default"/>
    <w:sig w:usb0="00000003" w:usb1="00000000" w:usb2="00000000" w:usb3="00000000" w:csb0="00000001" w:csb1="00000000"/>
  </w:font>
  <w:font w:name="Optima-Bold">
    <w:panose1 w:val="00000000000000000000"/>
    <w:charset w:val="00"/>
    <w:family w:val="swiss"/>
    <w:notTrueType/>
    <w:pitch w:val="default"/>
    <w:sig w:usb0="00000003" w:usb1="00000000" w:usb2="00000000" w:usb3="00000000" w:csb0="00000001" w:csb1="00000000"/>
  </w:font>
  <w:font w:name="Optima-Regular">
    <w:panose1 w:val="00000000000000000000"/>
    <w:charset w:val="00"/>
    <w:family w:val="swiss"/>
    <w:notTrueType/>
    <w:pitch w:val="default"/>
    <w:sig w:usb0="00000003" w:usb1="00000000" w:usb2="00000000" w:usb3="00000000" w:csb0="00000001" w:csb1="00000000"/>
  </w:font>
  <w:font w:name="Frutiger-Roman">
    <w:panose1 w:val="00000000000000000000"/>
    <w:charset w:val="00"/>
    <w:family w:val="swiss"/>
    <w:notTrueType/>
    <w:pitch w:val="default"/>
    <w:sig w:usb0="00000003" w:usb1="00000000" w:usb2="00000000" w:usb3="00000000" w:csb0="00000001" w:csb1="00000000"/>
  </w:font>
  <w:font w:name="ItcEras-Medium">
    <w:panose1 w:val="00000000000000000000"/>
    <w:charset w:val="00"/>
    <w:family w:val="auto"/>
    <w:notTrueType/>
    <w:pitch w:val="default"/>
    <w:sig w:usb0="00000003" w:usb1="00000000" w:usb2="00000000" w:usb3="00000000" w:csb0="00000001" w:csb1="00000000"/>
  </w:font>
  <w:font w:name="Optima-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04828"/>
    <w:multiLevelType w:val="hybridMultilevel"/>
    <w:tmpl w:val="5C187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993D81"/>
    <w:multiLevelType w:val="hybridMultilevel"/>
    <w:tmpl w:val="7DD2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125FBB"/>
    <w:multiLevelType w:val="hybridMultilevel"/>
    <w:tmpl w:val="CBFC0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BC0407"/>
    <w:multiLevelType w:val="hybridMultilevel"/>
    <w:tmpl w:val="C902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687"/>
    <w:rsid w:val="000810DB"/>
    <w:rsid w:val="001B170E"/>
    <w:rsid w:val="00236AC9"/>
    <w:rsid w:val="002A0BD9"/>
    <w:rsid w:val="002A4A8C"/>
    <w:rsid w:val="002D5687"/>
    <w:rsid w:val="00302263"/>
    <w:rsid w:val="00333836"/>
    <w:rsid w:val="00357490"/>
    <w:rsid w:val="003C02E0"/>
    <w:rsid w:val="00402473"/>
    <w:rsid w:val="00412A2F"/>
    <w:rsid w:val="00496FF1"/>
    <w:rsid w:val="004A2613"/>
    <w:rsid w:val="004F0F03"/>
    <w:rsid w:val="00501E6B"/>
    <w:rsid w:val="00577522"/>
    <w:rsid w:val="00837E34"/>
    <w:rsid w:val="008B4516"/>
    <w:rsid w:val="008C1505"/>
    <w:rsid w:val="008D45A9"/>
    <w:rsid w:val="00942DD2"/>
    <w:rsid w:val="00976898"/>
    <w:rsid w:val="00B10E2C"/>
    <w:rsid w:val="00B34252"/>
    <w:rsid w:val="00BB61DA"/>
    <w:rsid w:val="00D85419"/>
    <w:rsid w:val="00DB1C2B"/>
    <w:rsid w:val="00E66518"/>
    <w:rsid w:val="00F67596"/>
    <w:rsid w:val="00FB31CD"/>
    <w:rsid w:val="00FC045E"/>
    <w:rsid w:val="00FC7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6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5687"/>
    <w:pPr>
      <w:ind w:left="720"/>
      <w:contextualSpacing/>
    </w:pPr>
  </w:style>
  <w:style w:type="table" w:styleId="MediumGrid1-Accent3">
    <w:name w:val="Medium Grid 1 Accent 3"/>
    <w:basedOn w:val="TableNormal"/>
    <w:uiPriority w:val="67"/>
    <w:rsid w:val="00E6651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6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5687"/>
    <w:pPr>
      <w:ind w:left="720"/>
      <w:contextualSpacing/>
    </w:pPr>
  </w:style>
  <w:style w:type="table" w:styleId="MediumGrid1-Accent3">
    <w:name w:val="Medium Grid 1 Accent 3"/>
    <w:basedOn w:val="TableNormal"/>
    <w:uiPriority w:val="67"/>
    <w:rsid w:val="00E6651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077">
      <w:bodyDiv w:val="1"/>
      <w:marLeft w:val="0"/>
      <w:marRight w:val="0"/>
      <w:marTop w:val="0"/>
      <w:marBottom w:val="0"/>
      <w:divBdr>
        <w:top w:val="none" w:sz="0" w:space="0" w:color="auto"/>
        <w:left w:val="none" w:sz="0" w:space="0" w:color="auto"/>
        <w:bottom w:val="none" w:sz="0" w:space="0" w:color="auto"/>
        <w:right w:val="none" w:sz="0" w:space="0" w:color="auto"/>
      </w:divBdr>
    </w:div>
    <w:div w:id="595361181">
      <w:bodyDiv w:val="1"/>
      <w:marLeft w:val="0"/>
      <w:marRight w:val="0"/>
      <w:marTop w:val="0"/>
      <w:marBottom w:val="0"/>
      <w:divBdr>
        <w:top w:val="none" w:sz="0" w:space="0" w:color="auto"/>
        <w:left w:val="none" w:sz="0" w:space="0" w:color="auto"/>
        <w:bottom w:val="none" w:sz="0" w:space="0" w:color="auto"/>
        <w:right w:val="none" w:sz="0" w:space="0" w:color="auto"/>
      </w:divBdr>
    </w:div>
    <w:div w:id="638724934">
      <w:bodyDiv w:val="1"/>
      <w:marLeft w:val="0"/>
      <w:marRight w:val="0"/>
      <w:marTop w:val="0"/>
      <w:marBottom w:val="0"/>
      <w:divBdr>
        <w:top w:val="none" w:sz="0" w:space="0" w:color="auto"/>
        <w:left w:val="none" w:sz="0" w:space="0" w:color="auto"/>
        <w:bottom w:val="none" w:sz="0" w:space="0" w:color="auto"/>
        <w:right w:val="none" w:sz="0" w:space="0" w:color="auto"/>
      </w:divBdr>
    </w:div>
    <w:div w:id="835343142">
      <w:bodyDiv w:val="1"/>
      <w:marLeft w:val="0"/>
      <w:marRight w:val="0"/>
      <w:marTop w:val="0"/>
      <w:marBottom w:val="0"/>
      <w:divBdr>
        <w:top w:val="none" w:sz="0" w:space="0" w:color="auto"/>
        <w:left w:val="none" w:sz="0" w:space="0" w:color="auto"/>
        <w:bottom w:val="none" w:sz="0" w:space="0" w:color="auto"/>
        <w:right w:val="none" w:sz="0" w:space="0" w:color="auto"/>
      </w:divBdr>
    </w:div>
    <w:div w:id="857499471">
      <w:bodyDiv w:val="1"/>
      <w:marLeft w:val="0"/>
      <w:marRight w:val="0"/>
      <w:marTop w:val="0"/>
      <w:marBottom w:val="0"/>
      <w:divBdr>
        <w:top w:val="none" w:sz="0" w:space="0" w:color="auto"/>
        <w:left w:val="none" w:sz="0" w:space="0" w:color="auto"/>
        <w:bottom w:val="none" w:sz="0" w:space="0" w:color="auto"/>
        <w:right w:val="none" w:sz="0" w:space="0" w:color="auto"/>
      </w:divBdr>
    </w:div>
    <w:div w:id="1270509358">
      <w:bodyDiv w:val="1"/>
      <w:marLeft w:val="0"/>
      <w:marRight w:val="0"/>
      <w:marTop w:val="0"/>
      <w:marBottom w:val="0"/>
      <w:divBdr>
        <w:top w:val="none" w:sz="0" w:space="0" w:color="auto"/>
        <w:left w:val="none" w:sz="0" w:space="0" w:color="auto"/>
        <w:bottom w:val="none" w:sz="0" w:space="0" w:color="auto"/>
        <w:right w:val="none" w:sz="0" w:space="0" w:color="auto"/>
      </w:divBdr>
    </w:div>
    <w:div w:id="1319576909">
      <w:bodyDiv w:val="1"/>
      <w:marLeft w:val="0"/>
      <w:marRight w:val="0"/>
      <w:marTop w:val="0"/>
      <w:marBottom w:val="0"/>
      <w:divBdr>
        <w:top w:val="none" w:sz="0" w:space="0" w:color="auto"/>
        <w:left w:val="none" w:sz="0" w:space="0" w:color="auto"/>
        <w:bottom w:val="none" w:sz="0" w:space="0" w:color="auto"/>
        <w:right w:val="none" w:sz="0" w:space="0" w:color="auto"/>
      </w:divBdr>
    </w:div>
    <w:div w:id="1613630885">
      <w:bodyDiv w:val="1"/>
      <w:marLeft w:val="0"/>
      <w:marRight w:val="0"/>
      <w:marTop w:val="0"/>
      <w:marBottom w:val="0"/>
      <w:divBdr>
        <w:top w:val="none" w:sz="0" w:space="0" w:color="auto"/>
        <w:left w:val="none" w:sz="0" w:space="0" w:color="auto"/>
        <w:bottom w:val="none" w:sz="0" w:space="0" w:color="auto"/>
        <w:right w:val="none" w:sz="0" w:space="0" w:color="auto"/>
      </w:divBdr>
    </w:div>
    <w:div w:id="193851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EA5CE02B</Template>
  <TotalTime>46</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Cwmni Cynnal</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Ysgol</dc:creator>
  <cp:keywords/>
  <dc:description/>
  <cp:lastModifiedBy>Alexander J</cp:lastModifiedBy>
  <cp:revision>6</cp:revision>
  <dcterms:created xsi:type="dcterms:W3CDTF">2015-03-27T10:16:00Z</dcterms:created>
  <dcterms:modified xsi:type="dcterms:W3CDTF">2015-05-19T14:11:00Z</dcterms:modified>
</cp:coreProperties>
</file>