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37CE" w:rsidRPr="00042912" w:rsidRDefault="001C37CE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1C37CE" w:rsidRPr="00042912" w:rsidRDefault="001C37CE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7CE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23: Number Cubes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1C37CE" w:rsidRDefault="001C37CE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23: Number Cubes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9582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9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1C37CE" w:rsidRPr="001C37CE" w:rsidRDefault="001C37CE" w:rsidP="00C07F7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C37C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23.1</w:t>
                            </w:r>
                            <w:r w:rsidR="00C07F70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07F7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Below, there is a</w:t>
                            </w:r>
                            <w:r w:rsidRPr="001C37C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picture of two dice.</w:t>
                            </w:r>
                            <w:r w:rsidR="00C07F70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C07F70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C07F70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C07F70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C07F70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C07F70" w:rsidRPr="00C07F70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C37CE" w:rsidRPr="00C07F70" w:rsidRDefault="001C37CE" w:rsidP="001C37C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C37C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Dice are special number cubes for which the following rule applies:</w:t>
                            </w:r>
                            <w:r w:rsidR="00C07F7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C07F70">
                              <w:rPr>
                                <w:rFonts w:asciiTheme="majorHAnsi" w:hAnsiTheme="majorHAnsi"/>
                                <w:i/>
                                <w:sz w:val="28"/>
                                <w:szCs w:val="28"/>
                              </w:rPr>
                              <w:t>The total number of dots on two opposite faces is always seven.</w:t>
                            </w:r>
                          </w:p>
                          <w:p w:rsidR="001C37CE" w:rsidRDefault="001C37CE" w:rsidP="001C37C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C37C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You can make a simple number cube by cutting, folding and gluing cardboard.  This can be done in many ways.  In the figure below you can se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</w:t>
                            </w:r>
                            <w:r w:rsidRPr="001C37C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four cuttings that can be used to make c</w:t>
                            </w:r>
                            <w:r w:rsidR="00C07F7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ubes, with dots on the sides.</w:t>
                            </w:r>
                            <w:r w:rsidR="00C07F7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1C37C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Which of the following shapes can be folded together to form a cube that obeys the rule that the sum of opposite faces is 7?  For each shape, circle either “Yes” or “No” in the table below.</w:t>
                            </w:r>
                          </w:p>
                          <w:p w:rsidR="00C07F70" w:rsidRPr="001C37CE" w:rsidRDefault="00C07F70" w:rsidP="001C37C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07F7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C896A5D" wp14:editId="7EC23658">
                                  <wp:extent cx="1295400" cy="865049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312" cy="864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3912240" cy="15811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9883" cy="1588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37CE" w:rsidRPr="00E44C31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" fillcolor="window" strokecolor="#79498d">
                <v:textbox>
                  <w:txbxContent>
                    <w:p w:rsidR="001C37CE" w:rsidRPr="001C37CE" w:rsidRDefault="001C37CE" w:rsidP="00C07F7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C37C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23.1</w:t>
                      </w:r>
                      <w:r w:rsidR="00C07F70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C07F7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Below, there is a</w:t>
                      </w:r>
                      <w:r w:rsidRPr="001C37C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picture of two dice.</w:t>
                      </w:r>
                      <w:r w:rsidR="00C07F70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ab/>
                      </w:r>
                      <w:r w:rsidR="00C07F70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ab/>
                      </w:r>
                      <w:r w:rsidR="00C07F70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ab/>
                      </w:r>
                      <w:r w:rsidR="00C07F70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ab/>
                      </w:r>
                      <w:r w:rsidR="00C07F70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ab/>
                      </w:r>
                      <w:r w:rsidR="00C07F70" w:rsidRPr="00C07F70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:rsidR="001C37CE" w:rsidRPr="00C07F70" w:rsidRDefault="001C37CE" w:rsidP="001C37C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C37C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Dice are special number cubes for which the following rule applies:</w:t>
                      </w:r>
                      <w:r w:rsidR="00C07F70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C07F70">
                        <w:rPr>
                          <w:rFonts w:asciiTheme="majorHAnsi" w:hAnsiTheme="majorHAnsi"/>
                          <w:i/>
                          <w:sz w:val="28"/>
                          <w:szCs w:val="28"/>
                        </w:rPr>
                        <w:t>The total number of dots on two opposite faces is always seven.</w:t>
                      </w:r>
                    </w:p>
                    <w:p w:rsidR="001C37CE" w:rsidRDefault="001C37CE" w:rsidP="001C37C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C37C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You can make a simple number cube by cutting, folding and gluing cardboard.  This can be done in many ways.  In the figure below you can se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e</w:t>
                      </w:r>
                      <w:r w:rsidRPr="001C37C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four cuttings that can be used to make c</w:t>
                      </w:r>
                      <w:r w:rsidR="00C07F7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ubes, with dots on the sides.</w:t>
                      </w:r>
                      <w:r w:rsidR="00C07F70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1C37C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Which of the following shapes can be folded together to form a cube that obeys the rule that the sum of opposite faces is 7?  For each shape, circle either “Yes” or “No” in the table below.</w:t>
                      </w:r>
                    </w:p>
                    <w:p w:rsidR="00C07F70" w:rsidRPr="001C37CE" w:rsidRDefault="00C07F70" w:rsidP="001C37C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07F70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C896A5D" wp14:editId="7EC23658">
                            <wp:extent cx="1295400" cy="865049"/>
                            <wp:effectExtent l="0" t="0" r="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312" cy="864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3912240" cy="15811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9883" cy="1588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37CE" w:rsidRPr="00E44C31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bookmarkStart w:id="0" w:name="_GoBack"/>
      <w:bookmarkEnd w:id="0"/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050085"/>
    <w:rsid w:val="00115EFC"/>
    <w:rsid w:val="001C37CE"/>
    <w:rsid w:val="004A71B3"/>
    <w:rsid w:val="004D4FD6"/>
    <w:rsid w:val="00551289"/>
    <w:rsid w:val="005E4F13"/>
    <w:rsid w:val="00654563"/>
    <w:rsid w:val="006D1EAB"/>
    <w:rsid w:val="008A7531"/>
    <w:rsid w:val="008B23B7"/>
    <w:rsid w:val="0098507F"/>
    <w:rsid w:val="00B10E2C"/>
    <w:rsid w:val="00B55D5E"/>
    <w:rsid w:val="00BF2DBB"/>
    <w:rsid w:val="00C07BB5"/>
    <w:rsid w:val="00C07F70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F6DE-4B6D-4884-9481-13CB4960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52E3EB8D</Template>
  <TotalTime>22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2015-02-28T16:16:00Z</dcterms:created>
  <dcterms:modified xsi:type="dcterms:W3CDTF">2015-02-28T16:37:00Z</dcterms:modified>
</cp:coreProperties>
</file>