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E0" w:rsidRDefault="007C7D2C">
      <w:r w:rsidRPr="004B3245">
        <w:rPr>
          <w:noProof/>
          <w:lang w:eastAsia="en-GB"/>
        </w:rPr>
        <w:drawing>
          <wp:anchor distT="0" distB="0" distL="114300" distR="114300" simplePos="0" relativeHeight="251625984" behindDoc="0" locked="0" layoutInCell="1" allowOverlap="1" wp14:anchorId="39048133" wp14:editId="7CDD5059">
            <wp:simplePos x="0" y="0"/>
            <wp:positionH relativeFrom="column">
              <wp:posOffset>139065</wp:posOffset>
            </wp:positionH>
            <wp:positionV relativeFrom="paragraph">
              <wp:posOffset>-43815</wp:posOffset>
            </wp:positionV>
            <wp:extent cx="1144905" cy="445135"/>
            <wp:effectExtent l="0" t="0" r="0" b="0"/>
            <wp:wrapSquare wrapText="bothSides"/>
            <wp:docPr id="3" name="Picture 3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2338E246" wp14:editId="584D65CE">
            <wp:simplePos x="0" y="0"/>
            <wp:positionH relativeFrom="column">
              <wp:posOffset>1967865</wp:posOffset>
            </wp:positionH>
            <wp:positionV relativeFrom="paragraph">
              <wp:posOffset>-15240</wp:posOffset>
            </wp:positionV>
            <wp:extent cx="1311910" cy="440055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245">
        <w:rPr>
          <w:noProof/>
          <w:lang w:eastAsia="en-GB"/>
        </w:rPr>
        <w:drawing>
          <wp:anchor distT="0" distB="0" distL="114300" distR="114300" simplePos="0" relativeHeight="251606528" behindDoc="0" locked="0" layoutInCell="1" allowOverlap="1" wp14:anchorId="2C476987" wp14:editId="4AA823C7">
            <wp:simplePos x="0" y="0"/>
            <wp:positionH relativeFrom="column">
              <wp:posOffset>4058920</wp:posOffset>
            </wp:positionH>
            <wp:positionV relativeFrom="paragraph">
              <wp:posOffset>-86995</wp:posOffset>
            </wp:positionV>
            <wp:extent cx="452755" cy="532130"/>
            <wp:effectExtent l="0" t="0" r="4445" b="1270"/>
            <wp:wrapSquare wrapText="bothSides"/>
            <wp:docPr id="1" name="Picture 1" descr="bilibgua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bgual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36224" behindDoc="0" locked="0" layoutInCell="1" allowOverlap="1" wp14:anchorId="2F716AED" wp14:editId="2D1FD393">
            <wp:simplePos x="0" y="0"/>
            <wp:positionH relativeFrom="column">
              <wp:posOffset>5306695</wp:posOffset>
            </wp:positionH>
            <wp:positionV relativeFrom="paragraph">
              <wp:posOffset>-45085</wp:posOffset>
            </wp:positionV>
            <wp:extent cx="922020" cy="466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245" w:rsidRPr="00B9743F" w:rsidRDefault="004B3245">
      <w:pPr>
        <w:rPr>
          <w:rFonts w:ascii="Lucida Sans Unicode" w:hAnsi="Lucida Sans Unicode" w:cs="Lucida Sans Unicode"/>
          <w:sz w:val="20"/>
          <w:szCs w:val="20"/>
          <w:u w:val="single"/>
        </w:rPr>
      </w:pPr>
    </w:p>
    <w:tbl>
      <w:tblPr>
        <w:tblStyle w:val="GridTable5Dark-Accent11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737D84" w:rsidTr="00033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BC0BD8" w:rsidRPr="007C7D2C" w:rsidRDefault="0051532D" w:rsidP="0051532D">
            <w:pP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</w:pPr>
            <w:r w:rsidRPr="006F7D86">
              <w:rPr>
                <w:rFonts w:ascii="Lucida Sans Unicode" w:hAnsi="Lucida Sans Unicode" w:cs="Lucida Sans Unicode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C5BAA83" wp14:editId="23A9411A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89535</wp:posOffset>
                  </wp:positionV>
                  <wp:extent cx="564515" cy="548005"/>
                  <wp:effectExtent l="0" t="0" r="6985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wE icon smal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 Unicode" w:hAnsi="Lucida Sans Unicode" w:cs="Lucida Sans Unicode"/>
                <w:sz w:val="36"/>
                <w:szCs w:val="36"/>
              </w:rPr>
              <w:t xml:space="preserve">  </w:t>
            </w:r>
            <w:r w:rsidR="000255CD">
              <w:rPr>
                <w:rFonts w:ascii="Lucida Sans Unicode" w:hAnsi="Lucida Sans Unicode" w:cs="Lucida Sans Unicode"/>
                <w:sz w:val="36"/>
                <w:szCs w:val="36"/>
              </w:rPr>
              <w:t xml:space="preserve">       </w:t>
            </w:r>
            <w:r w:rsidR="00B44F6B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BIRTHDAY CAKE</w:t>
            </w:r>
          </w:p>
          <w:p w:rsidR="0051532D" w:rsidRPr="0051532D" w:rsidRDefault="0051532D" w:rsidP="0051532D">
            <w:pPr>
              <w:rPr>
                <w:rFonts w:ascii="Lucida Sans Unicode" w:hAnsi="Lucida Sans Unicode" w:cs="Lucida Sans Unicode"/>
                <w:sz w:val="36"/>
                <w:szCs w:val="36"/>
              </w:rPr>
            </w:pP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 xml:space="preserve">Suggested year group </w:t>
            </w:r>
          </w:p>
        </w:tc>
        <w:tc>
          <w:tcPr>
            <w:tcW w:w="8306" w:type="dxa"/>
          </w:tcPr>
          <w:p w:rsidR="00737D84" w:rsidRPr="007C7D2C" w:rsidRDefault="008D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Year 10/11 Intermediate</w:t>
            </w:r>
          </w:p>
        </w:tc>
      </w:tr>
      <w:tr w:rsidR="00737D84" w:rsidRPr="00B9743F" w:rsidTr="007C7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Suggested time scale</w:t>
            </w:r>
          </w:p>
        </w:tc>
        <w:tc>
          <w:tcPr>
            <w:tcW w:w="8306" w:type="dxa"/>
          </w:tcPr>
          <w:p w:rsidR="00737D84" w:rsidRPr="007C7D2C" w:rsidRDefault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1 hour</w:t>
            </w: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Learning objectives</w:t>
            </w:r>
          </w:p>
        </w:tc>
        <w:tc>
          <w:tcPr>
            <w:tcW w:w="8306" w:type="dxa"/>
          </w:tcPr>
          <w:p w:rsidR="00737D84" w:rsidRPr="007C7D2C" w:rsidRDefault="008D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Applying knowledge of volume, circle area and circumference in a practical context.</w:t>
            </w:r>
          </w:p>
        </w:tc>
      </w:tr>
      <w:tr w:rsidR="00737D84" w:rsidRPr="00B9743F" w:rsidTr="007C7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Learning outcomes</w:t>
            </w:r>
          </w:p>
        </w:tc>
        <w:tc>
          <w:tcPr>
            <w:tcW w:w="8306" w:type="dxa"/>
          </w:tcPr>
          <w:p w:rsidR="00737D84" w:rsidRPr="007C7D2C" w:rsidRDefault="006F7D86" w:rsidP="00033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Learners will be able to identify relevant methods and correctly apply them in context.</w:t>
            </w: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Prior knowledge</w:t>
            </w:r>
          </w:p>
        </w:tc>
        <w:tc>
          <w:tcPr>
            <w:tcW w:w="8306" w:type="dxa"/>
          </w:tcPr>
          <w:p w:rsidR="00737D84" w:rsidRDefault="008D6845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Volume of a cuboid</w:t>
            </w:r>
          </w:p>
          <w:p w:rsidR="008D6845" w:rsidRDefault="008D6845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Area of a circle</w:t>
            </w:r>
          </w:p>
          <w:p w:rsidR="008D6845" w:rsidRDefault="008D6845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Volume of a cylinder</w:t>
            </w:r>
          </w:p>
          <w:p w:rsidR="008D6845" w:rsidRDefault="008D6845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Circumference of a circle</w:t>
            </w:r>
          </w:p>
          <w:p w:rsidR="00B720E0" w:rsidRPr="007C7D2C" w:rsidRDefault="00B720E0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Metric units of measurement</w:t>
            </w:r>
          </w:p>
        </w:tc>
      </w:tr>
    </w:tbl>
    <w:p w:rsidR="00737D84" w:rsidRPr="007C7D2C" w:rsidRDefault="00737D84" w:rsidP="00737D84">
      <w:pPr>
        <w:rPr>
          <w:rFonts w:ascii="Lucida Sans Unicode" w:hAnsi="Lucida Sans Unicode" w:cs="Lucida Sans Unicode"/>
          <w:sz w:val="16"/>
          <w:szCs w:val="16"/>
        </w:rPr>
      </w:pPr>
    </w:p>
    <w:tbl>
      <w:tblPr>
        <w:tblStyle w:val="GridTable5Dark-Accent1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4904"/>
      </w:tblGrid>
      <w:tr w:rsidR="008F440A" w:rsidRPr="00737A7B" w:rsidTr="0021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37D84" w:rsidRPr="00737A7B" w:rsidRDefault="00737D84" w:rsidP="00737D84">
            <w:pPr>
              <w:jc w:val="center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PPT Slide</w:t>
            </w:r>
          </w:p>
        </w:tc>
        <w:tc>
          <w:tcPr>
            <w:tcW w:w="3827" w:type="dxa"/>
          </w:tcPr>
          <w:p w:rsidR="00737D84" w:rsidRPr="00737A7B" w:rsidRDefault="00737D84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Teacher Activity</w:t>
            </w:r>
          </w:p>
        </w:tc>
        <w:tc>
          <w:tcPr>
            <w:tcW w:w="4904" w:type="dxa"/>
          </w:tcPr>
          <w:p w:rsidR="00737D84" w:rsidRPr="00737A7B" w:rsidRDefault="00737D84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Learner Activity</w:t>
            </w:r>
          </w:p>
        </w:tc>
      </w:tr>
      <w:tr w:rsidR="008F440A" w:rsidTr="0021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37D84" w:rsidRDefault="00B720E0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50E3549" wp14:editId="4D1F1A9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1035050" cy="6096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7D84" w:rsidRDefault="00737D84"/>
          <w:p w:rsidR="00737D84" w:rsidRDefault="00B720E0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D4B1FD7" wp14:editId="06115BE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1905</wp:posOffset>
                  </wp:positionV>
                  <wp:extent cx="1035050" cy="6350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:rsidR="00B720E0" w:rsidRDefault="00B720E0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3593" w:rsidRPr="00473593" w:rsidRDefault="00473593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593">
              <w:t>Show starter problem.</w:t>
            </w:r>
          </w:p>
          <w:p w:rsidR="00737D84" w:rsidRDefault="00B720E0" w:rsidP="00B72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 solutions and ask learners to explain their methods.</w:t>
            </w:r>
          </w:p>
          <w:p w:rsidR="00B720E0" w:rsidRPr="00473593" w:rsidRDefault="00B720E0" w:rsidP="00473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B720E0" w:rsidRDefault="00B720E0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387E" w:rsidRPr="00473593" w:rsidRDefault="00473593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593">
              <w:t>Learners find the area of the shapes</w:t>
            </w:r>
            <w:r w:rsidR="00B720E0">
              <w:t xml:space="preserve"> then discuss their methods</w:t>
            </w:r>
            <w:r w:rsidRPr="00473593">
              <w:t>.</w:t>
            </w:r>
          </w:p>
          <w:p w:rsidR="006F7D86" w:rsidRDefault="0043387E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73593">
              <w:rPr>
                <w:i/>
              </w:rPr>
              <w:t xml:space="preserve"> </w:t>
            </w:r>
          </w:p>
          <w:p w:rsidR="00473593" w:rsidRDefault="00473593" w:rsidP="00473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473593" w:rsidRDefault="00B720E0" w:rsidP="00872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473593" w:rsidRPr="00473593">
              <w:rPr>
                <w:i/>
                <w:sz w:val="20"/>
                <w:szCs w:val="20"/>
              </w:rPr>
              <w:t xml:space="preserve"> minutes</w:t>
            </w:r>
          </w:p>
          <w:p w:rsidR="008728F4" w:rsidRPr="00473593" w:rsidRDefault="008728F4" w:rsidP="00872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8F440A" w:rsidTr="0021117D">
        <w:trPr>
          <w:trHeight w:val="1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37D84" w:rsidRDefault="00737D84"/>
          <w:p w:rsidR="00737D84" w:rsidRDefault="008728F4"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2E99831A" wp14:editId="52474DE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436880</wp:posOffset>
                  </wp:positionV>
                  <wp:extent cx="990600" cy="6540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76E1">
              <w:rPr>
                <w:noProof/>
                <w:lang w:eastAsia="en-GB"/>
              </w:rPr>
              <w:drawing>
                <wp:inline distT="0" distB="0" distL="0" distR="0" wp14:anchorId="07EB815A" wp14:editId="70CE1F73">
                  <wp:extent cx="990600" cy="635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84" cy="635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4F6B" w:rsidRDefault="00B44F6B"/>
          <w:p w:rsidR="004677D2" w:rsidRDefault="004677D2"/>
        </w:tc>
        <w:tc>
          <w:tcPr>
            <w:tcW w:w="3827" w:type="dxa"/>
          </w:tcPr>
          <w:p w:rsidR="004576E1" w:rsidRDefault="004576E1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37D84" w:rsidRDefault="004576E1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 the problem.</w:t>
            </w:r>
          </w:p>
          <w:p w:rsidR="00B44F6B" w:rsidRDefault="00B44F6B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44F6B" w:rsidRDefault="00B44F6B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pupils to use mathematical terms in their discussions.</w:t>
            </w:r>
          </w:p>
          <w:p w:rsidR="00B44F6B" w:rsidRDefault="00B44F6B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44F6B" w:rsidRPr="00B9743F" w:rsidRDefault="00B44F6B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Facilitate whole class discussion of applicable methods and measurements needed.</w:t>
            </w:r>
          </w:p>
        </w:tc>
        <w:tc>
          <w:tcPr>
            <w:tcW w:w="4904" w:type="dxa"/>
          </w:tcPr>
          <w:p w:rsidR="0043387E" w:rsidRPr="007C7D2C" w:rsidRDefault="0043387E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E1" w:rsidRPr="00B44F6B" w:rsidRDefault="004677D2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Learner</w:t>
            </w:r>
            <w:r w:rsidR="004576E1" w:rsidRPr="00B44F6B">
              <w:rPr>
                <w:szCs w:val="20"/>
              </w:rPr>
              <w:t>s brainstorm ideas for tackling the problem and what methods could be used.</w:t>
            </w:r>
          </w:p>
          <w:p w:rsidR="00B44F6B" w:rsidRPr="00B44F6B" w:rsidRDefault="004576E1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44F6B">
              <w:rPr>
                <w:szCs w:val="20"/>
              </w:rPr>
              <w:t>List what information is needed (Think, Pair, Share)</w:t>
            </w:r>
            <w:r w:rsidR="00B44F6B" w:rsidRPr="00B44F6B">
              <w:rPr>
                <w:szCs w:val="20"/>
              </w:rPr>
              <w:t>.</w:t>
            </w:r>
            <w:r w:rsidRPr="00B44F6B">
              <w:rPr>
                <w:szCs w:val="20"/>
              </w:rPr>
              <w:t xml:space="preserve"> </w:t>
            </w:r>
          </w:p>
          <w:p w:rsidR="009751AC" w:rsidRPr="00B44F6B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  <w:p w:rsidR="009751AC" w:rsidRPr="004677D2" w:rsidRDefault="00B44F6B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 minutes</w:t>
            </w:r>
          </w:p>
        </w:tc>
      </w:tr>
      <w:tr w:rsidR="008F440A" w:rsidTr="0021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1117D" w:rsidRDefault="0021117D"/>
          <w:p w:rsidR="00737D84" w:rsidRDefault="0021117D">
            <w:r>
              <w:rPr>
                <w:noProof/>
                <w:lang w:eastAsia="en-GB"/>
              </w:rPr>
              <w:drawing>
                <wp:inline distT="0" distB="0" distL="0" distR="0" wp14:anchorId="3F86C7F3">
                  <wp:extent cx="990600" cy="666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83" cy="666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/>
          <w:p w:rsidR="00737D84" w:rsidRDefault="00737D84"/>
        </w:tc>
        <w:tc>
          <w:tcPr>
            <w:tcW w:w="3827" w:type="dxa"/>
          </w:tcPr>
          <w:p w:rsidR="000255CD" w:rsidRPr="000255CD" w:rsidRDefault="000255CD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44F6B" w:rsidRDefault="00B44F6B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Ask learners to suggest what </w:t>
            </w:r>
            <w:proofErr w:type="gramStart"/>
            <w:r>
              <w:t>today’s objectives</w:t>
            </w:r>
            <w:proofErr w:type="gramEnd"/>
            <w:r>
              <w:t xml:space="preserve"> will be and w</w:t>
            </w:r>
            <w:r w:rsidR="004677D2">
              <w:t>hat prior knowledge will be needed</w:t>
            </w:r>
            <w:r>
              <w:t>.</w:t>
            </w:r>
          </w:p>
          <w:p w:rsidR="004677D2" w:rsidRDefault="004677D2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387E" w:rsidRDefault="0043387E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 xml:space="preserve">Share learning objectives </w:t>
            </w:r>
            <w:r w:rsidR="004677D2">
              <w:t>and recap methods needed.</w:t>
            </w:r>
          </w:p>
          <w:p w:rsidR="00DF607E" w:rsidRDefault="00DF607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F607E" w:rsidRPr="00DF607E" w:rsidRDefault="00DF607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[Or y</w:t>
            </w:r>
            <w:r w:rsidRPr="00DF607E">
              <w:t>ou may wish to conceal the prior knowledge topics at this stage so that pupils iden</w:t>
            </w:r>
            <w:r w:rsidR="00F715DB">
              <w:t>tify the methods independently.</w:t>
            </w:r>
            <w:r>
              <w:t>]</w:t>
            </w:r>
          </w:p>
          <w:p w:rsidR="00737D84" w:rsidRPr="00FF5C19" w:rsidRDefault="00737D84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43387E" w:rsidRPr="007C7D2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37D84" w:rsidRPr="00FF5C19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 xml:space="preserve">Learners are to think </w:t>
            </w:r>
            <w:r w:rsidR="00B9743F" w:rsidRPr="00FF5C19">
              <w:t xml:space="preserve">independently </w:t>
            </w:r>
            <w:r w:rsidR="00B44F6B">
              <w:t>about what this lesson’s</w:t>
            </w:r>
            <w:r w:rsidRPr="00FF5C19">
              <w:t xml:space="preserve"> objective</w:t>
            </w:r>
            <w:r w:rsidR="00B44F6B">
              <w:t>s are and what prior knowledge will be used</w:t>
            </w:r>
            <w:r w:rsidRPr="00FF5C19">
              <w:t>.</w:t>
            </w:r>
          </w:p>
          <w:p w:rsidR="0043387E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255CD" w:rsidRPr="00FF5C19" w:rsidRDefault="000255CD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F607E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DF607E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DF607E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DF607E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DF607E" w:rsidRDefault="00DF607E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4677D2" w:rsidRDefault="004677D2" w:rsidP="00467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4677D2">
              <w:rPr>
                <w:i/>
                <w:sz w:val="20"/>
                <w:szCs w:val="20"/>
              </w:rPr>
              <w:t>5 minutes</w:t>
            </w:r>
          </w:p>
        </w:tc>
      </w:tr>
      <w:tr w:rsidR="008F440A" w:rsidTr="0021117D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37D84" w:rsidRDefault="00737D84" w:rsidP="00033296"/>
          <w:p w:rsidR="00737D84" w:rsidRDefault="00B2555D" w:rsidP="00033296">
            <w:r>
              <w:rPr>
                <w:noProof/>
                <w:lang w:eastAsia="en-GB"/>
              </w:rPr>
              <w:drawing>
                <wp:inline distT="0" distB="0" distL="0" distR="0" wp14:anchorId="3B988879">
                  <wp:extent cx="996950" cy="654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35" cy="654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 w:rsidP="00397E08"/>
          <w:p w:rsidR="00397E08" w:rsidRDefault="00397E08" w:rsidP="00397E08"/>
        </w:tc>
        <w:tc>
          <w:tcPr>
            <w:tcW w:w="3827" w:type="dxa"/>
          </w:tcPr>
          <w:p w:rsidR="00FF5C19" w:rsidRPr="000255CD" w:rsidRDefault="00FF5C19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37D84" w:rsidRDefault="004677D2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 the necessary measurements with pupils.  You may choose to withhold some of the inf</w:t>
            </w:r>
            <w:r w:rsidR="008D458B">
              <w:t xml:space="preserve">ormation </w:t>
            </w:r>
            <w:r w:rsidR="008728F4">
              <w:t>until they ask for it, then provide</w:t>
            </w:r>
            <w:r w:rsidR="008D458B">
              <w:t xml:space="preserve"> it either on the board or printed on cards.</w:t>
            </w:r>
          </w:p>
          <w:p w:rsidR="00B2555D" w:rsidRDefault="00B2555D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555D" w:rsidRDefault="00B2555D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[It is important that they know that the icing needs to be 5mm thick, as this is what turns it into a volume problem.]</w:t>
            </w:r>
          </w:p>
          <w:p w:rsidR="00B2555D" w:rsidRPr="00FF5C19" w:rsidRDefault="00B2555D" w:rsidP="004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B9743F" w:rsidRPr="007C7D2C" w:rsidRDefault="00B9743F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27E3" w:rsidRPr="000E7CBE" w:rsidRDefault="004677D2" w:rsidP="000E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4677D2">
              <w:rPr>
                <w:szCs w:val="20"/>
              </w:rPr>
              <w:t xml:space="preserve">In pairs, learners attempt to calculate whether the block of icing can fully cover the top of the cake. </w:t>
            </w:r>
          </w:p>
          <w:p w:rsidR="00B427E3" w:rsidRPr="004677D2" w:rsidRDefault="00B427E3" w:rsidP="00B427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0"/>
              </w:rPr>
            </w:pPr>
          </w:p>
          <w:p w:rsidR="008D458B" w:rsidRDefault="008D458B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8D458B" w:rsidRDefault="008D458B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2555D" w:rsidRDefault="00B2555D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2555D" w:rsidRDefault="00B2555D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2555D" w:rsidRDefault="00B2555D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427E3" w:rsidRPr="007C7D2C" w:rsidRDefault="004677D2" w:rsidP="00467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4677D2">
              <w:rPr>
                <w:i/>
                <w:sz w:val="20"/>
                <w:szCs w:val="20"/>
              </w:rPr>
              <w:t>10-15 minutes</w:t>
            </w:r>
          </w:p>
        </w:tc>
      </w:tr>
      <w:tr w:rsidR="00386C8D" w:rsidTr="0021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386C8D" w:rsidRDefault="00386C8D" w:rsidP="00033296"/>
          <w:p w:rsidR="000E7CBE" w:rsidRDefault="008A52C7" w:rsidP="00033296"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665C731" wp14:editId="69978C86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424180</wp:posOffset>
                  </wp:positionV>
                  <wp:extent cx="958850" cy="6858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28F4">
              <w:rPr>
                <w:noProof/>
                <w:lang w:eastAsia="en-GB"/>
              </w:rPr>
              <w:drawing>
                <wp:inline distT="0" distB="0" distL="0" distR="0" wp14:anchorId="105908CA">
                  <wp:extent cx="958849" cy="6604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028" cy="660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7CBE" w:rsidRDefault="00BE480B" w:rsidP="008A52C7"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120015</wp:posOffset>
                  </wp:positionV>
                  <wp:extent cx="958850" cy="6667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:rsidR="00B720E0" w:rsidRDefault="00B720E0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  <w:p w:rsidR="008728F4" w:rsidRDefault="008728F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>Ask pupils to peer assess each other’s methods.</w:t>
            </w:r>
          </w:p>
          <w:p w:rsidR="008728F4" w:rsidRDefault="008728F4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  <w:p w:rsidR="000255CD" w:rsidRPr="000E7CBE" w:rsidRDefault="000E7CBE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0E7CBE">
              <w:rPr>
                <w:szCs w:val="16"/>
              </w:rPr>
              <w:t>Discuss methods and share solution for comparing the volume of icing available with the volume required.</w:t>
            </w:r>
          </w:p>
          <w:p w:rsidR="008D452A" w:rsidRDefault="008D452A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  <w:p w:rsidR="008D458B" w:rsidRDefault="008D458B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 xml:space="preserve">Ask learners to comment on the significance of this solution, </w:t>
            </w:r>
            <w:r w:rsidR="0021117D">
              <w:rPr>
                <w:szCs w:val="16"/>
              </w:rPr>
              <w:t xml:space="preserve">estimating the size of the area that won’t be covered, </w:t>
            </w:r>
            <w:r>
              <w:rPr>
                <w:szCs w:val="16"/>
              </w:rPr>
              <w:t xml:space="preserve">and what could be done to compensate for the fact that the icing won’t </w:t>
            </w:r>
            <w:r w:rsidR="0021117D">
              <w:rPr>
                <w:szCs w:val="16"/>
              </w:rPr>
              <w:t xml:space="preserve">completely </w:t>
            </w:r>
            <w:r>
              <w:rPr>
                <w:szCs w:val="16"/>
              </w:rPr>
              <w:t>cover the top.</w:t>
            </w:r>
          </w:p>
          <w:p w:rsidR="008920D3" w:rsidRDefault="008920D3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  <w:p w:rsidR="008920D3" w:rsidRPr="000E7CBE" w:rsidRDefault="008920D3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>Their suggestions may lead to further calculations.</w:t>
            </w:r>
          </w:p>
          <w:p w:rsidR="000255CD" w:rsidRPr="000255CD" w:rsidRDefault="000255CD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04" w:type="dxa"/>
          </w:tcPr>
          <w:p w:rsidR="00B720E0" w:rsidRDefault="00B720E0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743F" w:rsidRDefault="008D458B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methods</w:t>
            </w:r>
            <w:r w:rsidR="008A52C7">
              <w:t xml:space="preserve"> and solutions with other pairs, assessing the quality of their communication.</w:t>
            </w:r>
          </w:p>
          <w:p w:rsidR="00386C8D" w:rsidRDefault="00386C8D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D458B" w:rsidRDefault="008D458B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Suggest practical solutions for the problem that the icing won’t cover the top of the cake.</w:t>
            </w:r>
          </w:p>
          <w:p w:rsidR="008D458B" w:rsidRDefault="008D458B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D458B" w:rsidRDefault="008D458B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[They may suggest, e.g. rolling the icing out thinner. This could lead to an extension question</w:t>
            </w:r>
            <w:r w:rsidR="0021117D">
              <w:t>:</w:t>
            </w:r>
            <w:r>
              <w:t xml:space="preserve"> </w:t>
            </w:r>
            <w:r>
              <w:rPr>
                <w:i/>
              </w:rPr>
              <w:t>How thin would the icing need to be to make it cover the top</w:t>
            </w:r>
            <w:proofErr w:type="gramStart"/>
            <w:r>
              <w:rPr>
                <w:i/>
              </w:rPr>
              <w:t>?</w:t>
            </w:r>
            <w:r w:rsidR="00B720E0">
              <w:t>.</w:t>
            </w:r>
            <w:proofErr w:type="gramEnd"/>
            <w:r w:rsidR="00B720E0">
              <w:t xml:space="preserve"> Then you may ask them</w:t>
            </w:r>
            <w:r>
              <w:t xml:space="preserve"> to </w:t>
            </w:r>
            <w:r w:rsidR="00B720E0">
              <w:t>estimate</w:t>
            </w:r>
            <w:r>
              <w:t xml:space="preserve"> </w:t>
            </w:r>
            <w:r>
              <w:rPr>
                <w:i/>
              </w:rPr>
              <w:t xml:space="preserve">How thin is </w:t>
            </w:r>
            <w:r w:rsidRPr="008920D3">
              <w:rPr>
                <w:b/>
                <w:i/>
              </w:rPr>
              <w:t>too</w:t>
            </w:r>
            <w:r>
              <w:rPr>
                <w:i/>
              </w:rPr>
              <w:t xml:space="preserve"> thin</w:t>
            </w:r>
            <w:proofErr w:type="gramStart"/>
            <w:r>
              <w:rPr>
                <w:i/>
              </w:rPr>
              <w:t>?</w:t>
            </w:r>
            <w:r w:rsidR="008920D3">
              <w:t>,</w:t>
            </w:r>
            <w:proofErr w:type="gramEnd"/>
            <w:r w:rsidR="008920D3">
              <w:t xml:space="preserve"> </w:t>
            </w:r>
            <w:r w:rsidR="00B720E0">
              <w:t>thinking in practical terms, as we still need to be able to work with the icing, and we want the cake to taste good.</w:t>
            </w:r>
            <w:r>
              <w:t>]</w:t>
            </w:r>
          </w:p>
          <w:p w:rsidR="008920D3" w:rsidRDefault="008920D3" w:rsidP="000E7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920D3" w:rsidRPr="00A75C59" w:rsidRDefault="0021117D" w:rsidP="008920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5-10</w:t>
            </w:r>
            <w:r w:rsidR="008920D3" w:rsidRPr="00A75C59">
              <w:rPr>
                <w:i/>
                <w:sz w:val="20"/>
              </w:rPr>
              <w:t xml:space="preserve"> minutes</w:t>
            </w:r>
          </w:p>
          <w:p w:rsidR="008920D3" w:rsidRPr="008D458B" w:rsidRDefault="008920D3" w:rsidP="008920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51AC" w:rsidTr="0021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51AC" w:rsidRDefault="008728F4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E8BA19D" wp14:editId="5DC3F4CE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309880</wp:posOffset>
                  </wp:positionV>
                  <wp:extent cx="977900" cy="698500"/>
                  <wp:effectExtent l="0" t="0" r="0" b="635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662B">
              <w:rPr>
                <w:noProof/>
                <w:lang w:eastAsia="en-GB"/>
              </w:rPr>
              <w:drawing>
                <wp:inline distT="0" distB="0" distL="0" distR="0" wp14:anchorId="471EC740" wp14:editId="02CEB1E7">
                  <wp:extent cx="977900" cy="654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27" cy="65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20D3" w:rsidRDefault="008920D3" w:rsidP="00033296">
            <w:pPr>
              <w:rPr>
                <w:noProof/>
                <w:lang w:eastAsia="en-GB"/>
              </w:rPr>
            </w:pPr>
          </w:p>
          <w:p w:rsidR="008920D3" w:rsidRDefault="008920D3" w:rsidP="00033296">
            <w:pPr>
              <w:rPr>
                <w:noProof/>
                <w:lang w:eastAsia="en-GB"/>
              </w:rPr>
            </w:pPr>
          </w:p>
        </w:tc>
        <w:tc>
          <w:tcPr>
            <w:tcW w:w="3827" w:type="dxa"/>
          </w:tcPr>
          <w:p w:rsidR="00B427E3" w:rsidRPr="008920D3" w:rsidRDefault="00B427E3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  <w:p w:rsidR="009751AC" w:rsidRDefault="008920D3" w:rsidP="0089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8920D3">
              <w:rPr>
                <w:szCs w:val="18"/>
              </w:rPr>
              <w:t>Present the nex</w:t>
            </w:r>
            <w:r w:rsidR="008728F4">
              <w:rPr>
                <w:szCs w:val="18"/>
              </w:rPr>
              <w:t>t part of the problem.  First a</w:t>
            </w:r>
            <w:r w:rsidRPr="008920D3">
              <w:rPr>
                <w:szCs w:val="18"/>
              </w:rPr>
              <w:t xml:space="preserve">sk pupils to consider what </w:t>
            </w:r>
            <w:r w:rsidR="008728F4">
              <w:rPr>
                <w:szCs w:val="18"/>
              </w:rPr>
              <w:t xml:space="preserve">mathematical questions we could ask, then what information we need to work out how many </w:t>
            </w:r>
            <w:proofErr w:type="spellStart"/>
            <w:r w:rsidR="008728F4">
              <w:rPr>
                <w:szCs w:val="18"/>
              </w:rPr>
              <w:t>Smarties</w:t>
            </w:r>
            <w:proofErr w:type="spellEnd"/>
            <w:r w:rsidR="008728F4">
              <w:rPr>
                <w:szCs w:val="18"/>
              </w:rPr>
              <w:t xml:space="preserve"> are needed.</w:t>
            </w:r>
          </w:p>
          <w:p w:rsidR="008728F4" w:rsidRPr="008920D3" w:rsidRDefault="008728F4" w:rsidP="0089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904" w:type="dxa"/>
          </w:tcPr>
          <w:p w:rsidR="000255CD" w:rsidRDefault="000255CD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33296" w:rsidRDefault="008920D3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what information is needed (Think, Pair, Share).</w:t>
            </w:r>
          </w:p>
          <w:p w:rsidR="008920D3" w:rsidRDefault="008920D3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20D3" w:rsidRPr="00A75C59" w:rsidRDefault="008920D3" w:rsidP="00391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75C59">
              <w:rPr>
                <w:i/>
                <w:sz w:val="20"/>
              </w:rPr>
              <w:t>2 minutes</w:t>
            </w:r>
          </w:p>
          <w:p w:rsidR="00391B58" w:rsidRPr="008920D3" w:rsidRDefault="00391B58" w:rsidP="008920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33296" w:rsidTr="0021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33296" w:rsidRDefault="00033296" w:rsidP="00033296">
            <w:pPr>
              <w:rPr>
                <w:noProof/>
                <w:lang w:eastAsia="en-GB"/>
              </w:rPr>
            </w:pPr>
          </w:p>
          <w:p w:rsidR="00391B58" w:rsidRDefault="00EA5ADF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575DDE">
                  <wp:extent cx="977900" cy="6921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82" cy="69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1B58" w:rsidRDefault="00391B58" w:rsidP="00033296">
            <w:pPr>
              <w:rPr>
                <w:noProof/>
                <w:lang w:eastAsia="en-GB"/>
              </w:rPr>
            </w:pPr>
          </w:p>
        </w:tc>
        <w:tc>
          <w:tcPr>
            <w:tcW w:w="3827" w:type="dxa"/>
          </w:tcPr>
          <w:p w:rsidR="000255CD" w:rsidRDefault="000255CD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296" w:rsidRDefault="00391B58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Share the necessary information (again you may choose to withhold this until learners ask for it.</w:t>
            </w:r>
            <w:r w:rsidR="00EA5ADF">
              <w:t>)</w:t>
            </w:r>
          </w:p>
          <w:p w:rsidR="00EA5ADF" w:rsidRDefault="00EA5ADF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last 2 points are not essential to answering the question but are useful to know, and pupils may raise this anyway.  </w:t>
            </w:r>
          </w:p>
          <w:p w:rsidR="008728F4" w:rsidRDefault="008728F4" w:rsidP="0089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033296" w:rsidRDefault="00033296" w:rsidP="0002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91B58" w:rsidRDefault="00391B58" w:rsidP="0002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Calculate the number of </w:t>
            </w:r>
            <w:proofErr w:type="spellStart"/>
            <w:r>
              <w:t>Smarties</w:t>
            </w:r>
            <w:proofErr w:type="spellEnd"/>
            <w:r>
              <w:t xml:space="preserve"> needed to cover the edge of the top of the cake. </w:t>
            </w:r>
          </w:p>
          <w:p w:rsidR="00391B58" w:rsidRDefault="00391B58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28F4" w:rsidRDefault="008728F4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  <w:p w:rsidR="008728F4" w:rsidRDefault="008728F4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  <w:p w:rsidR="00391B58" w:rsidRPr="00391B58" w:rsidRDefault="00391B58" w:rsidP="00391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75C59">
              <w:rPr>
                <w:i/>
                <w:sz w:val="20"/>
              </w:rPr>
              <w:t>5 minutes</w:t>
            </w:r>
          </w:p>
        </w:tc>
      </w:tr>
      <w:tr w:rsidR="00B427E3" w:rsidTr="0021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720E0" w:rsidRDefault="00B720E0" w:rsidP="00FF5C19">
            <w:pPr>
              <w:rPr>
                <w:b w:val="0"/>
                <w:bCs w:val="0"/>
                <w:noProof/>
                <w:lang w:eastAsia="en-GB"/>
              </w:rPr>
            </w:pPr>
          </w:p>
          <w:p w:rsidR="00B427E3" w:rsidRPr="00FF5C19" w:rsidRDefault="00391B58" w:rsidP="00FF5C19">
            <w:pPr>
              <w:rPr>
                <w:b w:val="0"/>
                <w:bCs w:val="0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37EB36" wp14:editId="28472D77">
                  <wp:extent cx="958850" cy="6794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91" cy="680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720E0" w:rsidRDefault="00B720E0" w:rsidP="00391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427E3" w:rsidRDefault="00391B58" w:rsidP="00391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 the solution and ask pupils to interpret the answer in practical terms, e.g. </w:t>
            </w:r>
            <w:r>
              <w:rPr>
                <w:i/>
              </w:rPr>
              <w:t xml:space="preserve">Are we really going to measure out .7 of a </w:t>
            </w:r>
            <w:proofErr w:type="spellStart"/>
            <w:r>
              <w:rPr>
                <w:i/>
              </w:rPr>
              <w:t>Smartie</w:t>
            </w:r>
            <w:proofErr w:type="spellEnd"/>
            <w:r>
              <w:rPr>
                <w:i/>
              </w:rPr>
              <w:t>?!</w:t>
            </w:r>
            <w:r>
              <w:t xml:space="preserve"> </w:t>
            </w:r>
          </w:p>
          <w:p w:rsidR="00B720E0" w:rsidRPr="0053295C" w:rsidRDefault="00B720E0" w:rsidP="00391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EC1F79" w:rsidRDefault="00EC1F79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91B58" w:rsidRPr="00391B58" w:rsidRDefault="00391B58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Comment on the solution in practical terms. </w:t>
            </w:r>
          </w:p>
          <w:p w:rsidR="00B427E3" w:rsidRDefault="00B427E3" w:rsidP="00FF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20E0" w:rsidRDefault="00B720E0" w:rsidP="00A75C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  <w:p w:rsidR="00A75C59" w:rsidRPr="00A75C59" w:rsidRDefault="0021117D" w:rsidP="00A75C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2</w:t>
            </w:r>
            <w:r w:rsidR="00A75C59" w:rsidRPr="00A75C59">
              <w:rPr>
                <w:i/>
                <w:sz w:val="20"/>
              </w:rPr>
              <w:t xml:space="preserve"> minutes</w:t>
            </w:r>
          </w:p>
        </w:tc>
      </w:tr>
      <w:tr w:rsidR="00B427E3" w:rsidTr="0021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720E0" w:rsidRDefault="00F730CD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283845</wp:posOffset>
                  </wp:positionV>
                  <wp:extent cx="958850" cy="66675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20E0">
              <w:rPr>
                <w:noProof/>
                <w:lang w:eastAsia="en-GB"/>
              </w:rPr>
              <w:drawing>
                <wp:inline distT="0" distB="0" distL="0" distR="0" wp14:anchorId="7ED0EAEE" wp14:editId="2FD1A506">
                  <wp:extent cx="958849" cy="62230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027" cy="62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27E3" w:rsidRDefault="00B427E3" w:rsidP="00B720E0">
            <w:pPr>
              <w:rPr>
                <w:noProof/>
                <w:lang w:eastAsia="en-GB"/>
              </w:rPr>
            </w:pPr>
          </w:p>
        </w:tc>
        <w:tc>
          <w:tcPr>
            <w:tcW w:w="3827" w:type="dxa"/>
          </w:tcPr>
          <w:p w:rsidR="00B720E0" w:rsidRDefault="00B720E0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427E3" w:rsidRDefault="00DF607E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Revisit objectives.</w:t>
            </w:r>
          </w:p>
          <w:p w:rsidR="00717167" w:rsidRDefault="00717167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75C59" w:rsidRDefault="00A75C59" w:rsidP="00A75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04" w:type="dxa"/>
          </w:tcPr>
          <w:p w:rsidR="00B720E0" w:rsidRDefault="00B720E0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17167" w:rsidRDefault="00DF607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Discuss to what extent </w:t>
            </w:r>
            <w:proofErr w:type="gramStart"/>
            <w:r>
              <w:t>today’s</w:t>
            </w:r>
            <w:r w:rsidR="00717167">
              <w:t xml:space="preserve"> objectives have been met</w:t>
            </w:r>
            <w:proofErr w:type="gramEnd"/>
            <w:r w:rsidR="00717167">
              <w:t xml:space="preserve">.  </w:t>
            </w:r>
          </w:p>
          <w:p w:rsidR="00DF607E" w:rsidRDefault="00DF607E" w:rsidP="00DF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F607E" w:rsidRDefault="00A75C59" w:rsidP="00A75C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A75C59">
              <w:rPr>
                <w:i/>
                <w:sz w:val="20"/>
              </w:rPr>
              <w:t>2 minutes</w:t>
            </w:r>
          </w:p>
          <w:p w:rsidR="00A75C59" w:rsidRPr="00EC1F79" w:rsidRDefault="00A75C59" w:rsidP="00A75C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C1F79" w:rsidTr="0021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720E0" w:rsidRDefault="00B720E0" w:rsidP="00033296">
            <w:pPr>
              <w:rPr>
                <w:noProof/>
                <w:lang w:eastAsia="en-GB"/>
              </w:rPr>
            </w:pPr>
          </w:p>
          <w:p w:rsidR="00EC1F79" w:rsidRDefault="00EA5ADF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1B55DF0" wp14:editId="45E1832C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425450</wp:posOffset>
                  </wp:positionV>
                  <wp:extent cx="958850" cy="6540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C59">
              <w:rPr>
                <w:noProof/>
                <w:lang w:eastAsia="en-GB"/>
              </w:rPr>
              <w:drawing>
                <wp:inline distT="0" distB="0" distL="0" distR="0" wp14:anchorId="7F48AD47" wp14:editId="222C89F6">
                  <wp:extent cx="958849" cy="635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027" cy="635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720E0" w:rsidRDefault="00B720E0" w:rsidP="00A7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75C59" w:rsidRDefault="00B720E0" w:rsidP="00A7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Plenary: What</w:t>
            </w:r>
            <w:r w:rsidR="00A75C59">
              <w:t xml:space="preserve"> other mathematical </w:t>
            </w:r>
            <w:r>
              <w:t xml:space="preserve">problems / </w:t>
            </w:r>
            <w:r w:rsidR="00A75C59">
              <w:t>questions could arise from baking a cake?</w:t>
            </w:r>
          </w:p>
          <w:p w:rsidR="00A75C59" w:rsidRDefault="00A75C59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[Pictures can be shown as stimulus or left out].</w:t>
            </w:r>
          </w:p>
          <w:p w:rsidR="00DB3F72" w:rsidRDefault="00DB3F72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3593" w:rsidRDefault="00DB3F72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Extra: Exam question involving comparison of volume.</w:t>
            </w:r>
          </w:p>
        </w:tc>
        <w:tc>
          <w:tcPr>
            <w:tcW w:w="4904" w:type="dxa"/>
          </w:tcPr>
          <w:p w:rsidR="00B720E0" w:rsidRDefault="00B720E0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C1F79" w:rsidRDefault="00A75C59" w:rsidP="0071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suggestions for plenary.</w:t>
            </w:r>
          </w:p>
          <w:p w:rsidR="00A75C59" w:rsidRDefault="00A75C59" w:rsidP="00A75C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555D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555D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555D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2555D" w:rsidRDefault="00B2555D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3F72" w:rsidRDefault="00DB3F72" w:rsidP="00DB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Attempt exam question.</w:t>
            </w:r>
          </w:p>
          <w:p w:rsidR="00B720E0" w:rsidRDefault="00B720E0" w:rsidP="00A75C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  <w:p w:rsidR="00A75C59" w:rsidRDefault="00A75C59" w:rsidP="00B255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75C59">
              <w:rPr>
                <w:i/>
                <w:sz w:val="20"/>
              </w:rPr>
              <w:t>5 minutes</w:t>
            </w:r>
          </w:p>
          <w:p w:rsidR="00B2555D" w:rsidRPr="00A75C59" w:rsidRDefault="00B2555D" w:rsidP="00EA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737A7B" w:rsidRDefault="00B720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E0A6" wp14:editId="75BF2CB9">
                <wp:simplePos x="0" y="0"/>
                <wp:positionH relativeFrom="column">
                  <wp:posOffset>-50800</wp:posOffset>
                </wp:positionH>
                <wp:positionV relativeFrom="paragraph">
                  <wp:posOffset>114935</wp:posOffset>
                </wp:positionV>
                <wp:extent cx="6776720" cy="68580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80B" w:rsidRPr="00B720E0" w:rsidRDefault="00BE480B" w:rsidP="00737A7B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0E0">
                              <w:rPr>
                                <w:sz w:val="24"/>
                                <w:szCs w:val="24"/>
                                <w:u w:val="single"/>
                              </w:rPr>
                              <w:t>Resources:</w:t>
                            </w:r>
                          </w:p>
                          <w:p w:rsidR="00BE480B" w:rsidRDefault="00BE480B" w:rsidP="000255C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720E0">
                              <w:rPr>
                                <w:i/>
                                <w:sz w:val="24"/>
                                <w:szCs w:val="24"/>
                              </w:rPr>
                              <w:t>Calculators</w:t>
                            </w:r>
                            <w:r w:rsidR="008728F4">
                              <w:rPr>
                                <w:i/>
                                <w:sz w:val="24"/>
                                <w:szCs w:val="24"/>
                              </w:rPr>
                              <w:t>; Information cards (optional)</w:t>
                            </w:r>
                          </w:p>
                          <w:p w:rsidR="008728F4" w:rsidRPr="00B720E0" w:rsidRDefault="008728F4" w:rsidP="000255C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BE480B" w:rsidRPr="00737A7B" w:rsidRDefault="00BE480B" w:rsidP="00737A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480B" w:rsidRDefault="00BE480B" w:rsidP="0073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pt;margin-top:9.05pt;width:533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textbox>
                  <w:txbxContent>
                    <w:p w:rsidR="00BE480B" w:rsidRPr="00B720E0" w:rsidRDefault="00BE480B" w:rsidP="00737A7B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B720E0">
                        <w:rPr>
                          <w:sz w:val="24"/>
                          <w:szCs w:val="24"/>
                          <w:u w:val="single"/>
                        </w:rPr>
                        <w:t>Resources:</w:t>
                      </w:r>
                    </w:p>
                    <w:p w:rsidR="00BE480B" w:rsidRDefault="00BE480B" w:rsidP="000255CD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B720E0">
                        <w:rPr>
                          <w:i/>
                          <w:sz w:val="24"/>
                          <w:szCs w:val="24"/>
                        </w:rPr>
                        <w:t>Calculators</w:t>
                      </w:r>
                      <w:r w:rsidR="008728F4">
                        <w:rPr>
                          <w:i/>
                          <w:sz w:val="24"/>
                          <w:szCs w:val="24"/>
                        </w:rPr>
                        <w:t>; Information cards (optional)</w:t>
                      </w:r>
                    </w:p>
                    <w:p w:rsidR="008728F4" w:rsidRPr="00B720E0" w:rsidRDefault="008728F4" w:rsidP="000255CD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I</w:t>
                      </w:r>
                    </w:p>
                    <w:p w:rsidR="00BE480B" w:rsidRPr="00737A7B" w:rsidRDefault="00BE480B" w:rsidP="00737A7B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BE480B" w:rsidRDefault="00BE480B" w:rsidP="00737A7B"/>
                  </w:txbxContent>
                </v:textbox>
              </v:rect>
            </w:pict>
          </mc:Fallback>
        </mc:AlternateContent>
      </w:r>
    </w:p>
    <w:sectPr w:rsidR="00737A7B" w:rsidSect="004B3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EF8"/>
    <w:multiLevelType w:val="hybridMultilevel"/>
    <w:tmpl w:val="8D94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82F"/>
    <w:multiLevelType w:val="hybridMultilevel"/>
    <w:tmpl w:val="5B68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1EB"/>
    <w:multiLevelType w:val="hybridMultilevel"/>
    <w:tmpl w:val="40DA6044"/>
    <w:lvl w:ilvl="0" w:tplc="9074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E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C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C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0D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6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2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0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6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6D4181"/>
    <w:multiLevelType w:val="hybridMultilevel"/>
    <w:tmpl w:val="5E12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5"/>
    <w:rsid w:val="000255CD"/>
    <w:rsid w:val="00033296"/>
    <w:rsid w:val="000C6DE1"/>
    <w:rsid w:val="000E7CBE"/>
    <w:rsid w:val="0018432A"/>
    <w:rsid w:val="001C1860"/>
    <w:rsid w:val="0021117D"/>
    <w:rsid w:val="002E5B38"/>
    <w:rsid w:val="00365D97"/>
    <w:rsid w:val="00382708"/>
    <w:rsid w:val="00386C8D"/>
    <w:rsid w:val="00391B58"/>
    <w:rsid w:val="00397E08"/>
    <w:rsid w:val="00421D8E"/>
    <w:rsid w:val="0043387E"/>
    <w:rsid w:val="00447F83"/>
    <w:rsid w:val="00455D3B"/>
    <w:rsid w:val="004576E1"/>
    <w:rsid w:val="004677D2"/>
    <w:rsid w:val="00473593"/>
    <w:rsid w:val="00486333"/>
    <w:rsid w:val="004B3245"/>
    <w:rsid w:val="00507854"/>
    <w:rsid w:val="0051532D"/>
    <w:rsid w:val="0053295C"/>
    <w:rsid w:val="00583ECF"/>
    <w:rsid w:val="00585609"/>
    <w:rsid w:val="00595AA0"/>
    <w:rsid w:val="005A4335"/>
    <w:rsid w:val="00642856"/>
    <w:rsid w:val="006F7D86"/>
    <w:rsid w:val="00717167"/>
    <w:rsid w:val="00737A7B"/>
    <w:rsid w:val="00737D84"/>
    <w:rsid w:val="00775626"/>
    <w:rsid w:val="00795D9E"/>
    <w:rsid w:val="007C7D2C"/>
    <w:rsid w:val="0080688B"/>
    <w:rsid w:val="00814D39"/>
    <w:rsid w:val="00845493"/>
    <w:rsid w:val="008728F4"/>
    <w:rsid w:val="008920D3"/>
    <w:rsid w:val="008A3782"/>
    <w:rsid w:val="008A52C7"/>
    <w:rsid w:val="008D452A"/>
    <w:rsid w:val="008D458B"/>
    <w:rsid w:val="008D662B"/>
    <w:rsid w:val="008D6845"/>
    <w:rsid w:val="008F440A"/>
    <w:rsid w:val="009001A5"/>
    <w:rsid w:val="00962C32"/>
    <w:rsid w:val="009751AC"/>
    <w:rsid w:val="009869A3"/>
    <w:rsid w:val="00991E6F"/>
    <w:rsid w:val="00991FE9"/>
    <w:rsid w:val="009A4E10"/>
    <w:rsid w:val="009A567A"/>
    <w:rsid w:val="00A333A6"/>
    <w:rsid w:val="00A567E0"/>
    <w:rsid w:val="00A7304C"/>
    <w:rsid w:val="00A75C59"/>
    <w:rsid w:val="00AB0260"/>
    <w:rsid w:val="00AF7BE1"/>
    <w:rsid w:val="00B070EC"/>
    <w:rsid w:val="00B2555D"/>
    <w:rsid w:val="00B427E3"/>
    <w:rsid w:val="00B44F6B"/>
    <w:rsid w:val="00B54472"/>
    <w:rsid w:val="00B720E0"/>
    <w:rsid w:val="00B9743F"/>
    <w:rsid w:val="00BC0BD8"/>
    <w:rsid w:val="00BE480B"/>
    <w:rsid w:val="00C36936"/>
    <w:rsid w:val="00D11D1F"/>
    <w:rsid w:val="00D2485C"/>
    <w:rsid w:val="00DB099E"/>
    <w:rsid w:val="00DB3F72"/>
    <w:rsid w:val="00DF607E"/>
    <w:rsid w:val="00E16B31"/>
    <w:rsid w:val="00E251A8"/>
    <w:rsid w:val="00E50832"/>
    <w:rsid w:val="00E820C9"/>
    <w:rsid w:val="00EA5ADF"/>
    <w:rsid w:val="00EC1F79"/>
    <w:rsid w:val="00F715DB"/>
    <w:rsid w:val="00F730CD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 - Accent 1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 - Accent 1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CA76188D</Template>
  <TotalTime>218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Alexander J</cp:lastModifiedBy>
  <cp:revision>14</cp:revision>
  <cp:lastPrinted>2014-12-10T13:02:00Z</cp:lastPrinted>
  <dcterms:created xsi:type="dcterms:W3CDTF">2015-03-12T08:50:00Z</dcterms:created>
  <dcterms:modified xsi:type="dcterms:W3CDTF">2015-05-20T10:38:00Z</dcterms:modified>
</cp:coreProperties>
</file>