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50" w:rsidRPr="006776C3" w:rsidRDefault="00602567" w:rsidP="00242F07">
      <w:pPr>
        <w:pStyle w:val="NoSpacing"/>
        <w:rPr>
          <w:lang w:val="sv-SE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C174A" wp14:editId="37865C22">
                <wp:simplePos x="0" y="0"/>
                <wp:positionH relativeFrom="column">
                  <wp:posOffset>4523740</wp:posOffset>
                </wp:positionH>
                <wp:positionV relativeFrom="paragraph">
                  <wp:posOffset>85090</wp:posOffset>
                </wp:positionV>
                <wp:extent cx="1651000" cy="979170"/>
                <wp:effectExtent l="0" t="40005" r="1905" b="3810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67545">
                          <a:off x="0" y="0"/>
                          <a:ext cx="1651000" cy="97917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567" w:rsidRPr="0046769A" w:rsidRDefault="0046769A" w:rsidP="0060256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 w:rsidR="00602567" w:rsidRPr="0046769A">
                              <w:rPr>
                                <w:sz w:val="36"/>
                                <w:szCs w:val="36"/>
                              </w:rPr>
                              <w:t>Rhif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C174A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3" o:spid="_x0000_s1026" type="#_x0000_t59" style="position:absolute;margin-left:356.2pt;margin-top:6.7pt;width:130pt;height:77.1pt;rotation:-94759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" fillcolor="#ffc000">
                <v:textbox>
                  <w:txbxContent>
                    <w:p w:rsidR="00602567" w:rsidRPr="0046769A" w:rsidRDefault="0046769A" w:rsidP="0060256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proofErr w:type="spellStart"/>
                      <w:r w:rsidR="00602567" w:rsidRPr="0046769A">
                        <w:rPr>
                          <w:sz w:val="36"/>
                          <w:szCs w:val="36"/>
                        </w:rPr>
                        <w:t>Rhif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8CDFC" wp14:editId="65A30706">
                <wp:simplePos x="0" y="0"/>
                <wp:positionH relativeFrom="margin">
                  <wp:align>center</wp:align>
                </wp:positionH>
                <wp:positionV relativeFrom="paragraph">
                  <wp:posOffset>-563245</wp:posOffset>
                </wp:positionV>
                <wp:extent cx="6791325" cy="1057275"/>
                <wp:effectExtent l="19050" t="19050" r="47625" b="476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2567" w:rsidRPr="00DE0E87" w:rsidRDefault="00602567" w:rsidP="0060256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gent Orange" w:hAnsi="Agent Orange" w:cs="Agent Orange"/>
                                <w:sz w:val="6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rFonts w:ascii="Agent Orange" w:hAnsi="Agent Orange" w:cs="Agent Orange"/>
                                <w:sz w:val="64"/>
                                <w:szCs w:val="64"/>
                              </w:rPr>
                              <w:t>Cyllidebu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18CDFC" id="AutoShape 2" o:spid="_x0000_s1027" style="position:absolute;margin-left:0;margin-top:-44.35pt;width:534.75pt;height:8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" fillcolor="white [3212]" strokecolor="black [3200]" strokeweight="5pt">
                <v:stroke linestyle="thickThin"/>
                <v:shadow color="#868686"/>
                <v:textbox>
                  <w:txbxContent>
                    <w:p w:rsidR="00602567" w:rsidRPr="00DE0E87" w:rsidRDefault="00602567" w:rsidP="00602567">
                      <w:pPr>
                        <w:shd w:val="clear" w:color="auto" w:fill="FFFFFF" w:themeFill="background1"/>
                        <w:jc w:val="center"/>
                        <w:rPr>
                          <w:rFonts w:ascii="Agent Orange" w:hAnsi="Agent Orange" w:cs="Agent Orange"/>
                          <w:sz w:val="64"/>
                          <w:szCs w:val="64"/>
                        </w:rPr>
                      </w:pPr>
                      <w:proofErr w:type="spellStart"/>
                      <w:r>
                        <w:rPr>
                          <w:rFonts w:ascii="Agent Orange" w:hAnsi="Agent Orange" w:cs="Agent Orange"/>
                          <w:sz w:val="64"/>
                          <w:szCs w:val="64"/>
                        </w:rPr>
                        <w:t>Cyllidebu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A7C50" w:rsidRPr="006776C3" w:rsidRDefault="00602567" w:rsidP="00242F07">
      <w:pPr>
        <w:rPr>
          <w:lang w:val="sv-SE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DAA71" wp14:editId="49505DDC">
                <wp:simplePos x="0" y="0"/>
                <wp:positionH relativeFrom="rightMargin">
                  <wp:posOffset>-590550</wp:posOffset>
                </wp:positionH>
                <wp:positionV relativeFrom="paragraph">
                  <wp:posOffset>305435</wp:posOffset>
                </wp:positionV>
                <wp:extent cx="438785" cy="17653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765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C50" w:rsidRPr="004B27C2" w:rsidRDefault="000A7C50" w:rsidP="002046FB">
                            <w:pPr>
                              <w:shd w:val="clear" w:color="auto" w:fill="FFC00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Rhif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DAA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46.5pt;margin-top:24.05pt;width:34.55pt;height:13.9pt;z-index: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" fillcolor="#ffc000" stroked="f">
                <v:textbox>
                  <w:txbxContent>
                    <w:p w:rsidR="000A7C50" w:rsidRPr="004B27C2" w:rsidRDefault="000A7C50" w:rsidP="002046FB">
                      <w:pPr>
                        <w:shd w:val="clear" w:color="auto" w:fill="FFC00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Rhif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7C50" w:rsidRPr="006776C3" w:rsidRDefault="000A7C50" w:rsidP="00242F07">
      <w:pPr>
        <w:rPr>
          <w:rFonts w:ascii="Agent Orange" w:hAnsi="Agent Orange" w:cs="Agent Orange"/>
          <w:sz w:val="28"/>
          <w:lang w:val="sv-SE"/>
        </w:rPr>
      </w:pPr>
    </w:p>
    <w:p w:rsidR="000A7C50" w:rsidRPr="006776C3" w:rsidRDefault="000A7C50" w:rsidP="007D7FD0">
      <w:pPr>
        <w:pStyle w:val="NoSpacing"/>
        <w:jc w:val="center"/>
        <w:rPr>
          <w:rFonts w:ascii="Agent Orange" w:hAnsi="Agent Orange" w:cs="Agent Orange"/>
          <w:sz w:val="28"/>
          <w:lang w:val="sv-SE"/>
        </w:rPr>
      </w:pPr>
    </w:p>
    <w:p w:rsidR="000A7C50" w:rsidRPr="006776C3" w:rsidRDefault="000A7C50" w:rsidP="007D7FD0">
      <w:pPr>
        <w:pStyle w:val="NoSpacing"/>
        <w:jc w:val="center"/>
        <w:rPr>
          <w:rFonts w:ascii="Agent Orange" w:hAnsi="Agent Orange" w:cs="Agent Orange"/>
          <w:sz w:val="32"/>
          <w:lang w:val="sv-SE"/>
        </w:rPr>
      </w:pPr>
      <w:r w:rsidRPr="006776C3">
        <w:rPr>
          <w:rFonts w:ascii="Agent Orange" w:hAnsi="Agent Orange" w:cs="Agent Orange"/>
          <w:sz w:val="32"/>
          <w:lang w:val="sv-SE"/>
        </w:rPr>
        <w:t>Cefndir</w:t>
      </w:r>
    </w:p>
    <w:p w:rsidR="000A7C50" w:rsidRPr="006776C3" w:rsidRDefault="000A7C50" w:rsidP="00242F07">
      <w:pPr>
        <w:pStyle w:val="NoSpacing"/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>Mae’n bosibl y byddwch, mewn bywyd, eisiau cael gwaith i ennill arian er mwyn gallu symud allan o’r cartref teuluol a dechrau bod yn fwy annibynnol. Bydd angen i chi ddysgu sut i gyllidebu eich arian er mwyn talu rhent, talu am fwyd, pethau i’r tŷ, costau teithio a byddwch hefyd efallai eisiau rhoi peth arian heibio ar gyfer y dyfodol.</w:t>
      </w:r>
    </w:p>
    <w:p w:rsidR="000A7C50" w:rsidRPr="006776C3" w:rsidRDefault="000A7C50" w:rsidP="00242F07">
      <w:pPr>
        <w:pStyle w:val="NoSpacing"/>
        <w:rPr>
          <w:rFonts w:ascii="Century Gothic" w:hAnsi="Century Gothic" w:cs="MV Boli"/>
          <w:sz w:val="24"/>
          <w:lang w:val="sv-SE"/>
        </w:rPr>
      </w:pPr>
    </w:p>
    <w:p w:rsidR="000A7C50" w:rsidRPr="006776C3" w:rsidRDefault="00CD52F3" w:rsidP="00C14E8E">
      <w:pPr>
        <w:pStyle w:val="NoSpacing"/>
        <w:rPr>
          <w:rFonts w:ascii="Agent Orange" w:hAnsi="Agent Orange" w:cs="Agent Orange"/>
          <w:sz w:val="32"/>
          <w:lang w:val="sv-SE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90170</wp:posOffset>
                </wp:positionV>
                <wp:extent cx="6153150" cy="1971675"/>
                <wp:effectExtent l="0" t="0" r="19050" b="2857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9716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EFF5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margin-left:-13.5pt;margin-top:7.1pt;width:484.5pt;height:15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"/>
            </w:pict>
          </mc:Fallback>
        </mc:AlternateContent>
      </w:r>
    </w:p>
    <w:p w:rsidR="000A7C50" w:rsidRPr="006776C3" w:rsidRDefault="000A7C50" w:rsidP="00C14E8E">
      <w:pPr>
        <w:pStyle w:val="NoSpacing"/>
        <w:rPr>
          <w:rFonts w:ascii="Agent Orange" w:hAnsi="Agent Orange" w:cs="Agent Orange"/>
          <w:sz w:val="32"/>
          <w:lang w:val="sv-SE"/>
        </w:rPr>
      </w:pPr>
      <w:r w:rsidRPr="006776C3">
        <w:rPr>
          <w:rFonts w:ascii="Agent Orange" w:hAnsi="Agent Orange" w:cs="Agent Orange"/>
          <w:sz w:val="32"/>
          <w:lang w:val="sv-SE"/>
        </w:rPr>
        <w:t>Swyddi perthnasol:</w:t>
      </w:r>
    </w:p>
    <w:p w:rsidR="0046769A" w:rsidRDefault="0046769A" w:rsidP="004065FA">
      <w:pPr>
        <w:pStyle w:val="NoSpacing"/>
        <w:ind w:left="720"/>
        <w:rPr>
          <w:rFonts w:ascii="Century Gothic" w:hAnsi="Century Gothic" w:cs="MV Boli"/>
          <w:sz w:val="24"/>
          <w:lang w:val="sv-SE"/>
        </w:rPr>
      </w:pPr>
      <w:r>
        <w:rPr>
          <w:noProof/>
          <w:lang w:val="cy-GB" w:eastAsia="cy-GB"/>
        </w:rPr>
        <w:drawing>
          <wp:anchor distT="0" distB="0" distL="114300" distR="114300" simplePos="0" relativeHeight="251661312" behindDoc="1" locked="0" layoutInCell="1" allowOverlap="1" wp14:anchorId="2FAEAF6F" wp14:editId="5B8CF443">
            <wp:simplePos x="0" y="0"/>
            <wp:positionH relativeFrom="column">
              <wp:posOffset>3857625</wp:posOffset>
            </wp:positionH>
            <wp:positionV relativeFrom="paragraph">
              <wp:posOffset>12700</wp:posOffset>
            </wp:positionV>
            <wp:extent cx="1995805" cy="1323975"/>
            <wp:effectExtent l="0" t="0" r="4445" b="9525"/>
            <wp:wrapTight wrapText="bothSides">
              <wp:wrapPolygon edited="0">
                <wp:start x="0" y="0"/>
                <wp:lineTo x="0" y="21445"/>
                <wp:lineTo x="21442" y="21445"/>
                <wp:lineTo x="21442" y="0"/>
                <wp:lineTo x="0" y="0"/>
              </wp:wrapPolygon>
            </wp:wrapTight>
            <wp:docPr id="1" name="il_fi" descr="http://www.rrisd.net/budg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risd.net/budg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C50" w:rsidRPr="006776C3">
        <w:rPr>
          <w:rFonts w:ascii="Century Gothic" w:hAnsi="Century Gothic" w:cs="MV Boli"/>
          <w:sz w:val="24"/>
          <w:lang w:val="sv-SE"/>
        </w:rPr>
        <w:t xml:space="preserve">Gyda’r rhan fwyaf o swyddi bydd angen i </w:t>
      </w:r>
    </w:p>
    <w:p w:rsidR="0046769A" w:rsidRDefault="000A7C50" w:rsidP="004065FA">
      <w:pPr>
        <w:pStyle w:val="NoSpacing"/>
        <w:ind w:left="720"/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 xml:space="preserve">chi wybod sut i gyllidebu fel y gallwch </w:t>
      </w:r>
    </w:p>
    <w:p w:rsidR="0046769A" w:rsidRDefault="000A7C50" w:rsidP="004065FA">
      <w:pPr>
        <w:pStyle w:val="NoSpacing"/>
        <w:ind w:left="720"/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 xml:space="preserve">arbed arian i’r cwmni sy’n eich cyflogi </w:t>
      </w:r>
    </w:p>
    <w:p w:rsidR="000A7C50" w:rsidRPr="006776C3" w:rsidRDefault="000A7C50" w:rsidP="004065FA">
      <w:pPr>
        <w:pStyle w:val="NoSpacing"/>
        <w:ind w:left="720"/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>ac er mwyn rhoi cyngor i eraill am gyllidebu.</w:t>
      </w:r>
    </w:p>
    <w:p w:rsidR="000A7C50" w:rsidRPr="006776C3" w:rsidRDefault="000A7C50" w:rsidP="00DD4D39">
      <w:pPr>
        <w:pStyle w:val="NoSpacing"/>
        <w:numPr>
          <w:ilvl w:val="0"/>
          <w:numId w:val="5"/>
        </w:numPr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>Swyddog Gweinyddol</w:t>
      </w:r>
    </w:p>
    <w:p w:rsidR="000A7C50" w:rsidRPr="006776C3" w:rsidRDefault="000A7C50" w:rsidP="00DD4D39">
      <w:pPr>
        <w:pStyle w:val="NoSpacing"/>
        <w:numPr>
          <w:ilvl w:val="0"/>
          <w:numId w:val="5"/>
        </w:numPr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>Cyfrifydd</w:t>
      </w:r>
    </w:p>
    <w:p w:rsidR="000A7C50" w:rsidRPr="006776C3" w:rsidRDefault="000A7C50" w:rsidP="00DD4D39">
      <w:pPr>
        <w:pStyle w:val="NoSpacing"/>
        <w:numPr>
          <w:ilvl w:val="0"/>
          <w:numId w:val="5"/>
        </w:numPr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 xml:space="preserve">Banc </w:t>
      </w:r>
    </w:p>
    <w:p w:rsidR="000A7C50" w:rsidRPr="006776C3" w:rsidRDefault="000A7C50" w:rsidP="00DD4D39">
      <w:pPr>
        <w:pStyle w:val="NoSpacing"/>
        <w:numPr>
          <w:ilvl w:val="0"/>
          <w:numId w:val="5"/>
        </w:numPr>
        <w:rPr>
          <w:rFonts w:ascii="Century Gothic" w:hAnsi="Century Gothic" w:cs="MV Boli"/>
          <w:sz w:val="24"/>
          <w:lang w:val="sv-SE"/>
        </w:rPr>
      </w:pPr>
      <w:r w:rsidRPr="006776C3">
        <w:rPr>
          <w:rFonts w:ascii="Century Gothic" w:hAnsi="Century Gothic" w:cs="MV Boli"/>
          <w:sz w:val="24"/>
          <w:lang w:val="sv-SE"/>
        </w:rPr>
        <w:t>Cynghorydd</w:t>
      </w:r>
    </w:p>
    <w:p w:rsidR="000A7C50" w:rsidRPr="006776C3" w:rsidRDefault="000A7C50" w:rsidP="000427D0">
      <w:pPr>
        <w:pStyle w:val="NoSpacing"/>
        <w:rPr>
          <w:rFonts w:ascii="Agent Orange" w:hAnsi="Agent Orange" w:cs="Agent Orange"/>
          <w:sz w:val="28"/>
          <w:lang w:val="sv-SE"/>
        </w:rPr>
      </w:pPr>
    </w:p>
    <w:p w:rsidR="000A7C50" w:rsidRPr="006776C3" w:rsidRDefault="000A7C50" w:rsidP="00DD4D39">
      <w:pPr>
        <w:pStyle w:val="NoSpacing"/>
        <w:jc w:val="center"/>
        <w:rPr>
          <w:rFonts w:ascii="Agent Orange" w:hAnsi="Agent Orange" w:cs="Agent Orange"/>
          <w:sz w:val="32"/>
          <w:lang w:val="sv-SE"/>
        </w:rPr>
      </w:pPr>
    </w:p>
    <w:p w:rsidR="000A7C50" w:rsidRPr="006776C3" w:rsidRDefault="000A7C50" w:rsidP="00DD4D39">
      <w:pPr>
        <w:pStyle w:val="NoSpacing"/>
        <w:jc w:val="center"/>
        <w:rPr>
          <w:rFonts w:ascii="Agent Orange" w:hAnsi="Agent Orange" w:cs="Agent Orange"/>
          <w:sz w:val="32"/>
          <w:lang w:val="sv-SE"/>
        </w:rPr>
      </w:pPr>
      <w:r w:rsidRPr="006776C3">
        <w:rPr>
          <w:rFonts w:ascii="Agent Orange" w:hAnsi="Agent Orange" w:cs="Agent Orange"/>
          <w:sz w:val="32"/>
          <w:lang w:val="sv-SE"/>
        </w:rPr>
        <w:t>Nod y Dasg</w:t>
      </w:r>
    </w:p>
    <w:p w:rsidR="000A7C50" w:rsidRPr="006776C3" w:rsidRDefault="000A7C50" w:rsidP="00B86976">
      <w:pPr>
        <w:pStyle w:val="NoSpacing"/>
        <w:rPr>
          <w:rFonts w:ascii="Century Gothic" w:hAnsi="Century Gothic" w:cs="Agent Orange"/>
          <w:sz w:val="24"/>
          <w:lang w:val="sv-SE"/>
        </w:rPr>
      </w:pPr>
      <w:r w:rsidRPr="006776C3">
        <w:rPr>
          <w:rFonts w:ascii="Century Gothic" w:hAnsi="Century Gothic" w:cs="Agent Orange"/>
          <w:sz w:val="24"/>
          <w:lang w:val="sv-SE"/>
        </w:rPr>
        <w:t>Cwblhewch restr o bethau i’w gwneud drwy ddefnyddio sgiliau ymchwil, datrys problemau a thrwy wirio eich gwaith yn drylwyr. Byddwch yn edrych ar sut i gyllidebu eich arian i sicrhau y gallwch dalu’ch biliau i gyd. Byddwch hefyd yn edrych ar gardiau credyd a sut i ddod o hyd i’r APR gorau. Byddwch hefyd yn edrych ar fenthyciadau Diwrnod Cyflog (Pay Day Loans) a faint o arian sydd angen ei dalu’n ôl ar ôl benthyca. Bydd angen i chi ofyn i’ch goruchwyliwr am help pan fo angen. Bydd angen i’r wybodaeth yma fod yn barod erbyn 4pm heddiw.</w:t>
      </w:r>
    </w:p>
    <w:p w:rsidR="000A7C50" w:rsidRPr="006776C3" w:rsidRDefault="000A7C50" w:rsidP="00B86976">
      <w:pPr>
        <w:pStyle w:val="NoSpacing"/>
        <w:rPr>
          <w:rFonts w:ascii="Century Gothic" w:hAnsi="Century Gothic" w:cs="Agent Orange"/>
          <w:sz w:val="24"/>
          <w:lang w:val="sv-SE"/>
        </w:rPr>
      </w:pPr>
    </w:p>
    <w:p w:rsidR="000A7C50" w:rsidRPr="006776C3" w:rsidRDefault="000A7C50" w:rsidP="007D7FD0">
      <w:pPr>
        <w:pStyle w:val="NoSpacing"/>
        <w:jc w:val="center"/>
        <w:rPr>
          <w:rFonts w:ascii="Agent Orange" w:hAnsi="Agent Orange" w:cs="Agent Orange"/>
          <w:sz w:val="32"/>
          <w:lang w:val="sv-SE"/>
        </w:rPr>
      </w:pPr>
      <w:r w:rsidRPr="006776C3">
        <w:rPr>
          <w:rFonts w:ascii="Agent Orange" w:hAnsi="Agent Orange" w:cs="Agent Orange"/>
          <w:sz w:val="32"/>
          <w:lang w:val="sv-SE"/>
        </w:rPr>
        <w:t>Canlyniadau’r Dasg</w:t>
      </w:r>
    </w:p>
    <w:p w:rsidR="000A7C50" w:rsidRPr="006776C3" w:rsidRDefault="000A7C50" w:rsidP="00DD4D39">
      <w:pPr>
        <w:pStyle w:val="NoSpacing"/>
        <w:numPr>
          <w:ilvl w:val="0"/>
          <w:numId w:val="2"/>
        </w:numPr>
        <w:rPr>
          <w:rFonts w:ascii="Century Gothic" w:hAnsi="Century Gothic" w:cs="Agent Orange"/>
          <w:sz w:val="24"/>
          <w:lang w:val="sv-SE"/>
        </w:rPr>
      </w:pPr>
      <w:r>
        <w:rPr>
          <w:rFonts w:ascii="Century Gothic" w:hAnsi="Century Gothic" w:cs="Century Gothic"/>
          <w:sz w:val="24"/>
          <w:szCs w:val="24"/>
          <w:lang w:val="sv-SE" w:eastAsia="en-GB"/>
        </w:rPr>
        <w:t>Defnyddio cyfrifiannell i ddatrys problemau mathemategol</w:t>
      </w:r>
    </w:p>
    <w:p w:rsidR="000A7C50" w:rsidRPr="006776C3" w:rsidRDefault="000A7C50" w:rsidP="00DD4D39">
      <w:pPr>
        <w:pStyle w:val="NoSpacing"/>
        <w:numPr>
          <w:ilvl w:val="0"/>
          <w:numId w:val="2"/>
        </w:numPr>
        <w:rPr>
          <w:rFonts w:ascii="Century Gothic" w:hAnsi="Century Gothic" w:cs="Agent Orange"/>
          <w:sz w:val="24"/>
          <w:lang w:val="sv-SE"/>
        </w:rPr>
      </w:pPr>
      <w:r w:rsidRPr="006776C3">
        <w:rPr>
          <w:rFonts w:ascii="Century Gothic" w:hAnsi="Century Gothic" w:cs="Agent Orange"/>
          <w:sz w:val="24"/>
          <w:lang w:val="sv-SE"/>
        </w:rPr>
        <w:t xml:space="preserve">Datrys problemau’n defnyddio arian </w:t>
      </w:r>
    </w:p>
    <w:p w:rsidR="000A7C50" w:rsidRPr="006776C3" w:rsidRDefault="000A7C50" w:rsidP="00DD4D39">
      <w:pPr>
        <w:pStyle w:val="NoSpacing"/>
        <w:numPr>
          <w:ilvl w:val="0"/>
          <w:numId w:val="2"/>
        </w:numPr>
        <w:rPr>
          <w:rFonts w:ascii="Century Gothic" w:hAnsi="Century Gothic" w:cs="Agent Orange"/>
          <w:sz w:val="24"/>
          <w:lang w:val="sv-SE"/>
        </w:rPr>
      </w:pPr>
      <w:r w:rsidRPr="006776C3">
        <w:rPr>
          <w:rFonts w:ascii="Century Gothic" w:hAnsi="Century Gothic" w:cs="Agent Orange"/>
          <w:sz w:val="24"/>
          <w:lang w:val="sv-SE"/>
        </w:rPr>
        <w:t>Gweithio gyda degolion</w:t>
      </w:r>
    </w:p>
    <w:p w:rsidR="000A7C50" w:rsidRPr="006776C3" w:rsidRDefault="000A7C50" w:rsidP="00DD4D39">
      <w:pPr>
        <w:pStyle w:val="NoSpacing"/>
        <w:numPr>
          <w:ilvl w:val="0"/>
          <w:numId w:val="2"/>
        </w:numPr>
        <w:rPr>
          <w:rFonts w:ascii="Century Gothic" w:hAnsi="Century Gothic" w:cs="Agent Orange"/>
          <w:sz w:val="24"/>
          <w:lang w:val="sv-SE"/>
        </w:rPr>
      </w:pPr>
      <w:r w:rsidRPr="006776C3">
        <w:rPr>
          <w:rFonts w:ascii="Century Gothic" w:hAnsi="Century Gothic" w:cs="Agent Orange"/>
          <w:sz w:val="24"/>
          <w:lang w:val="sv-SE"/>
        </w:rPr>
        <w:t>Cynyddu a lleihau symiau’n defnyddio canrannau</w:t>
      </w:r>
    </w:p>
    <w:p w:rsidR="000A7C50" w:rsidRPr="006776C3" w:rsidRDefault="000A7C50" w:rsidP="00DD4D39">
      <w:pPr>
        <w:pStyle w:val="NoSpacing"/>
        <w:numPr>
          <w:ilvl w:val="0"/>
          <w:numId w:val="2"/>
        </w:numPr>
        <w:rPr>
          <w:rFonts w:ascii="Century Gothic" w:hAnsi="Century Gothic" w:cs="Agent Orange"/>
          <w:sz w:val="24"/>
          <w:lang w:val="sv-SE"/>
        </w:rPr>
      </w:pPr>
      <w:r w:rsidRPr="006776C3">
        <w:rPr>
          <w:rFonts w:ascii="Century Gothic" w:hAnsi="Century Gothic" w:cs="Agent Orange"/>
          <w:sz w:val="24"/>
          <w:lang w:val="sv-SE"/>
        </w:rPr>
        <w:t>Adnabod ffracsiynau o gyfanrif</w:t>
      </w:r>
    </w:p>
    <w:p w:rsidR="000A7C50" w:rsidRPr="006776C3" w:rsidRDefault="000A7C50" w:rsidP="00DD4D39">
      <w:pPr>
        <w:pStyle w:val="NoSpacing"/>
        <w:numPr>
          <w:ilvl w:val="0"/>
          <w:numId w:val="2"/>
        </w:numPr>
        <w:rPr>
          <w:rFonts w:ascii="Century Gothic" w:hAnsi="Century Gothic" w:cs="Agent Orange"/>
          <w:sz w:val="24"/>
          <w:lang w:val="sv-SE"/>
        </w:rPr>
      </w:pPr>
      <w:r w:rsidRPr="006776C3">
        <w:rPr>
          <w:rFonts w:ascii="Century Gothic" w:hAnsi="Century Gothic" w:cs="Agent Orange"/>
          <w:sz w:val="24"/>
          <w:lang w:val="sv-SE"/>
        </w:rPr>
        <w:t>Cynyddu a lleihau symiau’n defnyddio ffracsiynau</w:t>
      </w:r>
    </w:p>
    <w:p w:rsidR="000A7C50" w:rsidRPr="006776C3" w:rsidRDefault="000A7C50" w:rsidP="00FD3311">
      <w:pPr>
        <w:pStyle w:val="NoSpacing"/>
        <w:numPr>
          <w:ilvl w:val="0"/>
          <w:numId w:val="2"/>
        </w:numPr>
        <w:rPr>
          <w:rFonts w:ascii="Century Gothic" w:hAnsi="Century Gothic" w:cs="Agent Orange"/>
          <w:sz w:val="24"/>
          <w:lang w:val="sv-SE"/>
        </w:rPr>
      </w:pPr>
      <w:r w:rsidRPr="006776C3">
        <w:rPr>
          <w:rFonts w:ascii="Century Gothic" w:hAnsi="Century Gothic" w:cs="Agent Orange"/>
          <w:sz w:val="24"/>
          <w:lang w:val="sv-SE"/>
        </w:rPr>
        <w:t>Datrys problemau syml yn ymwneud â dogni, lle mae un rhif yn lluosydd o’r llall</w:t>
      </w:r>
    </w:p>
    <w:p w:rsidR="000A7C50" w:rsidRPr="006776C3" w:rsidRDefault="000A7C50" w:rsidP="006776C3">
      <w:pPr>
        <w:pStyle w:val="NoSpacing"/>
        <w:rPr>
          <w:rFonts w:ascii="Century Gothic" w:hAnsi="Century Gothic" w:cs="Agent Orange"/>
          <w:sz w:val="24"/>
          <w:lang w:val="sv-SE"/>
        </w:rPr>
      </w:pPr>
    </w:p>
    <w:p w:rsidR="000A7C50" w:rsidRPr="006776C3" w:rsidRDefault="000A7C50" w:rsidP="006776C3">
      <w:pPr>
        <w:pStyle w:val="NoSpacing"/>
        <w:rPr>
          <w:rFonts w:ascii="Century Gothic" w:hAnsi="Century Gothic" w:cs="Agent Orange"/>
          <w:sz w:val="24"/>
          <w:lang w:val="sv-SE"/>
        </w:rPr>
      </w:pPr>
    </w:p>
    <w:p w:rsidR="000A7C50" w:rsidRPr="006776C3" w:rsidRDefault="00CD52F3" w:rsidP="00806B28">
      <w:pPr>
        <w:pStyle w:val="NoSpacing"/>
        <w:jc w:val="center"/>
        <w:rPr>
          <w:rFonts w:ascii="Century Gothic" w:hAnsi="Century Gothic" w:cs="Agent Orange"/>
          <w:sz w:val="24"/>
          <w:lang w:val="sv-SE"/>
        </w:rPr>
      </w:pPr>
      <w:r>
        <w:rPr>
          <w:noProof/>
          <w:lang w:val="cy-GB" w:eastAsia="cy-GB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-219075</wp:posOffset>
            </wp:positionV>
            <wp:extent cx="744855" cy="413385"/>
            <wp:effectExtent l="0" t="0" r="5715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C50" w:rsidRPr="006776C3">
        <w:rPr>
          <w:rFonts w:ascii="Agent Orange" w:hAnsi="Agent Orange" w:cs="Agent Orange"/>
          <w:sz w:val="36"/>
          <w:lang w:val="sv-SE"/>
        </w:rPr>
        <w:t>Pethau i’w gwneud</w:t>
      </w:r>
    </w:p>
    <w:p w:rsidR="000A7C50" w:rsidRPr="006776C3" w:rsidRDefault="000A7C50" w:rsidP="00FD3311">
      <w:pPr>
        <w:pStyle w:val="NoSpacing"/>
        <w:rPr>
          <w:rFonts w:ascii="Agent Orange" w:hAnsi="Agent Orange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6776C3">
        <w:rPr>
          <w:rFonts w:ascii="Arial Narrow" w:hAnsi="Arial Narrow" w:cs="Agent Orange"/>
          <w:sz w:val="28"/>
          <w:szCs w:val="28"/>
          <w:lang w:val="sv-SE"/>
        </w:rPr>
        <w:sym w:font="Symbol" w:char="F0FF"/>
      </w:r>
      <w:r w:rsidRPr="006776C3">
        <w:rPr>
          <w:rFonts w:ascii="Arial Narrow" w:hAnsi="Arial Narrow" w:cs="Agent Orange"/>
          <w:sz w:val="28"/>
          <w:lang w:val="sv-SE"/>
        </w:rPr>
        <w:t xml:space="preserve">  </w:t>
      </w:r>
      <w:r w:rsidR="00CD52F3"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-1344930</wp:posOffset>
                </wp:positionH>
                <wp:positionV relativeFrom="paragraph">
                  <wp:posOffset>129540</wp:posOffset>
                </wp:positionV>
                <wp:extent cx="197485" cy="137795"/>
                <wp:effectExtent l="0" t="0" r="0" b="317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C50" w:rsidRPr="002F313C" w:rsidRDefault="000A7C50" w:rsidP="002F313C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-105.9pt;margin-top:10.2pt;width:15.5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W5hgIAABY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" stroked="f">
                <v:textbox>
                  <w:txbxContent>
                    <w:p w:rsidR="000A7C50" w:rsidRPr="002F313C" w:rsidRDefault="000A7C50" w:rsidP="002F313C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 w:rsidR="00CD52F3"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-3838575</wp:posOffset>
                </wp:positionH>
                <wp:positionV relativeFrom="paragraph">
                  <wp:posOffset>64135</wp:posOffset>
                </wp:positionV>
                <wp:extent cx="197485" cy="137795"/>
                <wp:effectExtent l="0" t="0" r="0" b="31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C50" w:rsidRPr="002F313C" w:rsidRDefault="000A7C50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2F313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302.25pt;margin-top:5.05pt;width:15.5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" stroked="f">
                <v:textbox>
                  <w:txbxContent>
                    <w:p w:rsidR="000A7C50" w:rsidRPr="002F313C" w:rsidRDefault="000A7C50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2F313C">
                        <w:rPr>
                          <w:rFonts w:ascii="Arial Narrow" w:hAnsi="Arial Narrow"/>
                          <w:sz w:val="24"/>
                          <w:szCs w:val="24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 w:rsidR="00CD52F3"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-2769870</wp:posOffset>
                </wp:positionH>
                <wp:positionV relativeFrom="paragraph">
                  <wp:posOffset>55245</wp:posOffset>
                </wp:positionV>
                <wp:extent cx="845185" cy="262255"/>
                <wp:effectExtent l="0" t="0" r="9525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C50" w:rsidRPr="009F2D0F" w:rsidRDefault="000A7C50" w:rsidP="009F2D0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 w:rsidRPr="009F2D0F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NOT TO 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-218.1pt;margin-top:4.35pt;width:66.5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8uhA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" stroked="f">
                <v:textbox>
                  <w:txbxContent>
                    <w:p w:rsidR="000A7C50" w:rsidRPr="009F2D0F" w:rsidRDefault="000A7C50" w:rsidP="009F2D0F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 w:rsidRPr="009F2D0F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NOT TO SCALE</w:t>
                      </w:r>
                    </w:p>
                  </w:txbxContent>
                </v:textbox>
              </v:shape>
            </w:pict>
          </mc:Fallback>
        </mc:AlternateContent>
      </w:r>
      <w:r w:rsidRPr="006776C3">
        <w:rPr>
          <w:rFonts w:ascii="Arial Narrow" w:hAnsi="Arial Narrow" w:cs="Agent Orange"/>
          <w:sz w:val="28"/>
          <w:lang w:val="sv-SE"/>
        </w:rPr>
        <w:t xml:space="preserve">Rydych wedi penderfynu ei bod yn bryd i chi symud allan a bod yn fwy annibynnol. Rydych yn gweithio tuag at gymhwyster addysgu ac yn derbyn hyfforddiant mewn swydd. Rydych yn gweithio’n llawn amser rhwng 8am a 4pm o ddydd Llun tan ddydd Gwener.  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>
        <w:rPr>
          <w:rFonts w:ascii="Arial Narrow" w:hAnsi="Arial Narrow" w:cs="Agent Orange"/>
          <w:sz w:val="28"/>
          <w:lang w:val="sv-SE"/>
        </w:rPr>
        <w:t>Faint o oriau’r wythnos ydych chi’n gweithio</w:t>
      </w:r>
      <w:r w:rsidRPr="006776C3">
        <w:rPr>
          <w:rFonts w:ascii="Arial Narrow" w:hAnsi="Arial Narrow" w:cs="Agent Orange"/>
          <w:sz w:val="28"/>
          <w:lang w:val="sv-SE"/>
        </w:rPr>
        <w:t>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6776C3">
        <w:rPr>
          <w:rFonts w:ascii="Arial Narrow" w:hAnsi="Arial Narrow" w:cs="Agent Orange"/>
          <w:sz w:val="28"/>
          <w:szCs w:val="28"/>
          <w:lang w:val="sv-SE"/>
        </w:rPr>
        <w:sym w:font="Symbol" w:char="F0FF"/>
      </w:r>
      <w:r w:rsidRPr="006776C3">
        <w:rPr>
          <w:rFonts w:ascii="Arial Narrow" w:hAnsi="Arial Narrow" w:cs="Agent Orange"/>
          <w:sz w:val="28"/>
          <w:lang w:val="sv-SE"/>
        </w:rPr>
        <w:t xml:space="preserve"> Rydych yn ennill £9.60 yr awr ac yn gweithio rhwng 8.00am – 4.00pm o ddydd Llun tan ddydd Gwener.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  <w:proofErr w:type="spellStart"/>
      <w:r w:rsidRPr="006776C3">
        <w:rPr>
          <w:rFonts w:ascii="Arial Narrow" w:hAnsi="Arial Narrow" w:cs="Agent Orange"/>
          <w:sz w:val="28"/>
          <w:lang w:val="fr-FR"/>
        </w:rPr>
        <w:t>Faint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ydych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yn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ei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ennill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y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dydd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>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  <w:proofErr w:type="spellStart"/>
      <w:r w:rsidRPr="006776C3">
        <w:rPr>
          <w:rFonts w:ascii="Arial Narrow" w:hAnsi="Arial Narrow" w:cs="Agent Orange"/>
          <w:sz w:val="28"/>
          <w:lang w:val="fr-FR"/>
        </w:rPr>
        <w:t>Faint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ydych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yn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ei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ennill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yr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wythnos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>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  <w:proofErr w:type="spellStart"/>
      <w:r w:rsidRPr="006776C3">
        <w:rPr>
          <w:rFonts w:ascii="Arial Narrow" w:hAnsi="Arial Narrow" w:cs="Agent Orange"/>
          <w:sz w:val="28"/>
          <w:lang w:val="fr-FR"/>
        </w:rPr>
        <w:t>Faint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ydych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yn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ei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ennill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y mis?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  <w:proofErr w:type="spellStart"/>
      <w:r w:rsidRPr="006776C3">
        <w:rPr>
          <w:rFonts w:ascii="Arial Narrow" w:hAnsi="Arial Narrow" w:cs="Agent Orange"/>
          <w:sz w:val="28"/>
          <w:lang w:val="fr-FR"/>
        </w:rPr>
        <w:t>Faint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ydych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yn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ei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ennill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 xml:space="preserve"> y </w:t>
      </w:r>
      <w:proofErr w:type="spellStart"/>
      <w:r w:rsidRPr="006776C3">
        <w:rPr>
          <w:rFonts w:ascii="Arial Narrow" w:hAnsi="Arial Narrow" w:cs="Agent Orange"/>
          <w:sz w:val="28"/>
          <w:lang w:val="fr-FR"/>
        </w:rPr>
        <w:t>flwyddyn</w:t>
      </w:r>
      <w:proofErr w:type="spellEnd"/>
      <w:r w:rsidRPr="006776C3">
        <w:rPr>
          <w:rFonts w:ascii="Arial Narrow" w:hAnsi="Arial Narrow" w:cs="Agent Orange"/>
          <w:sz w:val="28"/>
          <w:lang w:val="fr-FR"/>
        </w:rPr>
        <w:t>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fr-FR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6776C3">
        <w:rPr>
          <w:rFonts w:ascii="Arial Narrow" w:hAnsi="Arial Narrow" w:cs="Agent Orange"/>
          <w:sz w:val="28"/>
          <w:szCs w:val="28"/>
          <w:lang w:val="cy-GB"/>
        </w:rPr>
        <w:sym w:font="Symbol" w:char="F0FF"/>
      </w:r>
      <w:r w:rsidRPr="006776C3">
        <w:rPr>
          <w:rFonts w:ascii="Arial Narrow" w:hAnsi="Arial Narrow" w:cs="Agent Orange"/>
          <w:sz w:val="28"/>
          <w:lang w:val="cy-GB"/>
        </w:rPr>
        <w:t xml:space="preserve"> Ar ôl i chi gyfrifo faint yr ydych yn ei ennill y flwyddyn, rhaid i chi dynnu’r swm sy’n rhaid i chi ei dalu am dreth ac yswiriant gwladol.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6776C3">
        <w:rPr>
          <w:rFonts w:ascii="Arial Narrow" w:hAnsi="Arial Narrow" w:cs="Agent Orange"/>
          <w:sz w:val="28"/>
          <w:lang w:val="cy-GB"/>
        </w:rPr>
        <w:t>Rydych yn talu 15% o dreth a 5% o yswiriant gwladol.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A85BD5">
        <w:rPr>
          <w:rFonts w:ascii="Arial Narrow" w:hAnsi="Arial Narrow" w:cs="Agent Orange"/>
          <w:sz w:val="28"/>
          <w:szCs w:val="28"/>
          <w:lang w:val="cy-GB"/>
        </w:rPr>
        <w:sym w:font="Symbol" w:char="F0FF"/>
      </w:r>
      <w:r w:rsidRPr="00A85BD5">
        <w:rPr>
          <w:rFonts w:ascii="Arial Narrow" w:hAnsi="Arial Narrow" w:cs="Agent Orange"/>
          <w:sz w:val="28"/>
          <w:lang w:val="cy-GB"/>
        </w:rPr>
        <w:t xml:space="preserve"> Rydych wedi penderfynu y gallwch yn awr fforddio symud allan a rhentu eiddo.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A85BD5">
        <w:rPr>
          <w:rFonts w:ascii="Arial Narrow" w:hAnsi="Arial Narrow" w:cs="Agent Orange"/>
          <w:sz w:val="28"/>
          <w:lang w:val="cy-GB"/>
        </w:rPr>
        <w:t>Byddai eich ffrind hefyd yn hoffi symud allan, felly rydych yn penderfynu dod o hyd i rywle i rentu gyda’ch gilydd.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A85BD5">
        <w:rPr>
          <w:rFonts w:ascii="Arial Narrow" w:hAnsi="Arial Narrow" w:cs="Agent Orange"/>
          <w:sz w:val="28"/>
          <w:lang w:val="cy-GB"/>
        </w:rPr>
        <w:t>Bydd hyn yn haneru eich biliau rhent a nwy, dŵr a thrydan.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A85BD5">
        <w:rPr>
          <w:rFonts w:ascii="Arial Narrow" w:hAnsi="Arial Narrow" w:cs="Agent Orange"/>
          <w:sz w:val="28"/>
          <w:lang w:val="cy-GB"/>
        </w:rPr>
        <w:t>Rydych hefyd wedi penderfynu y byddwch chi’n talu am y biliau Rhyngrwyd, teledu a ffôn ac y bydd eich ffrind yn talu am y drwydded deledu oherwydd nid yw’n ennill gymaint â chi.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A85BD5">
        <w:rPr>
          <w:rFonts w:ascii="Arial Narrow" w:hAnsi="Arial Narrow" w:cs="Agent Orange"/>
          <w:sz w:val="28"/>
          <w:lang w:val="cy-GB"/>
        </w:rPr>
        <w:t>Bydd hefyd yn golygu y gallwch arbed rhai o’ch enillion.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Rydych yn dod o hyd i dŷ tair llofft fydd yn costio £645 bob mis calendr.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Bydd angen talu biliau ar ben eich rhent oherwydd nid ydynt wedi eu cynnwys yn y rhent.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Nwy - £60 y mis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Trydan - £50 y mis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Dŵr - £33 y mis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Treth cyngor - £120 y mis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Trwydded deledu - £12 y mis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Siopa - £200 y mis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Rhyngrwyd, teledu a ffôn - £45 y mis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496498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Faint fydd y biliau hyn i gyd yn ei gostio i chi bob mis?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Faint fydd yn ei gostio bob mis os byddwch yn rhentu’r eiddo hwn ac yn gorfod talu eich biliau i gyd?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Faint fydd gennych ar ôl i’w gynilo?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CD52F3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16510</wp:posOffset>
                </wp:positionV>
                <wp:extent cx="197485" cy="137795"/>
                <wp:effectExtent l="0" t="0" r="0" b="31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C50" w:rsidRPr="002F313C" w:rsidRDefault="000A7C50" w:rsidP="00BE28C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8</w:t>
                            </w:r>
                            <w:r w:rsidRPr="002F313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10.9pt;margin-top:1.3pt;width:15.5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GshA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" stroked="f">
                <v:textbox>
                  <w:txbxContent>
                    <w:p w:rsidR="000A7C50" w:rsidRPr="002F313C" w:rsidRDefault="000A7C50" w:rsidP="00BE28C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8</w:t>
                      </w:r>
                      <w:r w:rsidRPr="002F313C">
                        <w:rPr>
                          <w:rFonts w:ascii="Arial Narrow" w:hAnsi="Arial Narrow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0A7C50" w:rsidRPr="00BE28C7">
        <w:rPr>
          <w:rFonts w:ascii="Arial Narrow" w:hAnsi="Arial Narrow" w:cs="Agent Orange"/>
          <w:sz w:val="28"/>
          <w:lang w:val="cy-GB"/>
        </w:rPr>
        <w:t>Pe byddech yn byw a rhentu’r tŷ hwn ar eich pen eich hun, a fyddai gennych ddigon o arian i’w fforddio?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sym w:font="Symbol" w:char="F0FF"/>
      </w:r>
      <w:r w:rsidRPr="00BE28C7">
        <w:rPr>
          <w:rFonts w:ascii="Arial Narrow" w:hAnsi="Arial Narrow" w:cs="Agent Orange"/>
          <w:sz w:val="28"/>
          <w:szCs w:val="28"/>
          <w:lang w:val="cy-GB"/>
        </w:rPr>
        <w:t xml:space="preserve"> </w:t>
      </w:r>
      <w:r w:rsidRPr="00BE28C7">
        <w:rPr>
          <w:rFonts w:ascii="Arial Narrow" w:hAnsi="Arial Narrow" w:cs="Agent Orange"/>
          <w:sz w:val="28"/>
          <w:lang w:val="cy-GB"/>
        </w:rPr>
        <w:t>Rydych hefyd yn dod o hyd i’r eiddo canlynol a allai fod yn addas.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3"/>
        <w:gridCol w:w="2368"/>
        <w:gridCol w:w="2081"/>
        <w:gridCol w:w="2234"/>
      </w:tblGrid>
      <w:tr w:rsidR="000A7C50" w:rsidRPr="006776C3" w:rsidTr="00BE28C7">
        <w:tc>
          <w:tcPr>
            <w:tcW w:w="2376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Math o eiddo</w:t>
            </w:r>
          </w:p>
        </w:tc>
        <w:tc>
          <w:tcPr>
            <w:tcW w:w="2410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Nifer y llofftydd</w:t>
            </w:r>
          </w:p>
        </w:tc>
        <w:tc>
          <w:tcPr>
            <w:tcW w:w="2126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Cost y mis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>
              <w:rPr>
                <w:rFonts w:ascii="Arial Narrow" w:hAnsi="Arial Narrow" w:cs="Agent Orange"/>
                <w:b/>
                <w:sz w:val="28"/>
                <w:lang w:val="cy-GB"/>
              </w:rPr>
              <w:t>Yn cynnwys biliau nwy a thrydan?    Ydy / Nac ydy</w:t>
            </w:r>
          </w:p>
        </w:tc>
      </w:tr>
      <w:tr w:rsidR="000A7C50" w:rsidRPr="006776C3" w:rsidTr="00BE28C7">
        <w:tc>
          <w:tcPr>
            <w:tcW w:w="237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Fflat</w:t>
            </w:r>
          </w:p>
        </w:tc>
        <w:tc>
          <w:tcPr>
            <w:tcW w:w="2410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2</w:t>
            </w:r>
          </w:p>
        </w:tc>
        <w:tc>
          <w:tcPr>
            <w:tcW w:w="212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£695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Na</w:t>
            </w:r>
            <w:r>
              <w:rPr>
                <w:rFonts w:ascii="Arial Narrow" w:hAnsi="Arial Narrow" w:cs="Agent Orange"/>
                <w:sz w:val="28"/>
                <w:lang w:val="cy-GB"/>
              </w:rPr>
              <w:t>c ydy</w:t>
            </w:r>
          </w:p>
        </w:tc>
      </w:tr>
      <w:tr w:rsidR="000A7C50" w:rsidRPr="006776C3" w:rsidTr="00BE28C7">
        <w:tc>
          <w:tcPr>
            <w:tcW w:w="237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Tŷ</w:t>
            </w:r>
          </w:p>
        </w:tc>
        <w:tc>
          <w:tcPr>
            <w:tcW w:w="2410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3</w:t>
            </w:r>
          </w:p>
        </w:tc>
        <w:tc>
          <w:tcPr>
            <w:tcW w:w="212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£700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>
              <w:rPr>
                <w:rFonts w:ascii="Arial Narrow" w:hAnsi="Arial Narrow" w:cs="Agent Orange"/>
                <w:sz w:val="28"/>
                <w:lang w:val="cy-GB"/>
              </w:rPr>
              <w:t>Ydy</w:t>
            </w:r>
          </w:p>
        </w:tc>
      </w:tr>
      <w:tr w:rsidR="000A7C50" w:rsidRPr="006776C3" w:rsidTr="00BE28C7">
        <w:tc>
          <w:tcPr>
            <w:tcW w:w="237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Tŷ</w:t>
            </w:r>
          </w:p>
        </w:tc>
        <w:tc>
          <w:tcPr>
            <w:tcW w:w="2410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2</w:t>
            </w:r>
          </w:p>
        </w:tc>
        <w:tc>
          <w:tcPr>
            <w:tcW w:w="212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£675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Na</w:t>
            </w:r>
            <w:r>
              <w:rPr>
                <w:rFonts w:ascii="Arial Narrow" w:hAnsi="Arial Narrow" w:cs="Agent Orange"/>
                <w:sz w:val="28"/>
                <w:lang w:val="cy-GB"/>
              </w:rPr>
              <w:t>c ydy</w:t>
            </w:r>
          </w:p>
        </w:tc>
      </w:tr>
      <w:tr w:rsidR="000A7C50" w:rsidRPr="006776C3" w:rsidTr="00BE28C7">
        <w:tc>
          <w:tcPr>
            <w:tcW w:w="237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Byngalo</w:t>
            </w:r>
          </w:p>
        </w:tc>
        <w:tc>
          <w:tcPr>
            <w:tcW w:w="2410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1</w:t>
            </w:r>
          </w:p>
        </w:tc>
        <w:tc>
          <w:tcPr>
            <w:tcW w:w="212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£615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Na</w:t>
            </w:r>
            <w:r>
              <w:rPr>
                <w:rFonts w:ascii="Arial Narrow" w:hAnsi="Arial Narrow" w:cs="Agent Orange"/>
                <w:sz w:val="28"/>
                <w:lang w:val="cy-GB"/>
              </w:rPr>
              <w:t>c ydy</w:t>
            </w:r>
          </w:p>
        </w:tc>
      </w:tr>
      <w:tr w:rsidR="000A7C50" w:rsidRPr="006776C3" w:rsidTr="00BE28C7">
        <w:tc>
          <w:tcPr>
            <w:tcW w:w="237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Tŷ</w:t>
            </w:r>
          </w:p>
        </w:tc>
        <w:tc>
          <w:tcPr>
            <w:tcW w:w="2410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2</w:t>
            </w:r>
          </w:p>
        </w:tc>
        <w:tc>
          <w:tcPr>
            <w:tcW w:w="212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£590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>
              <w:rPr>
                <w:rFonts w:ascii="Arial Narrow" w:hAnsi="Arial Narrow" w:cs="Agent Orange"/>
                <w:sz w:val="28"/>
                <w:lang w:val="cy-GB"/>
              </w:rPr>
              <w:t>Ydy</w:t>
            </w:r>
          </w:p>
        </w:tc>
      </w:tr>
      <w:tr w:rsidR="000A7C50" w:rsidRPr="006776C3" w:rsidTr="00BE28C7">
        <w:tc>
          <w:tcPr>
            <w:tcW w:w="237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Fflat</w:t>
            </w:r>
          </w:p>
        </w:tc>
        <w:tc>
          <w:tcPr>
            <w:tcW w:w="2410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3</w:t>
            </w:r>
          </w:p>
        </w:tc>
        <w:tc>
          <w:tcPr>
            <w:tcW w:w="212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£660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Na</w:t>
            </w:r>
            <w:r>
              <w:rPr>
                <w:rFonts w:ascii="Arial Narrow" w:hAnsi="Arial Narrow" w:cs="Agent Orange"/>
                <w:sz w:val="28"/>
                <w:lang w:val="cy-GB"/>
              </w:rPr>
              <w:t>c ydy</w:t>
            </w:r>
          </w:p>
        </w:tc>
      </w:tr>
      <w:tr w:rsidR="000A7C50" w:rsidRPr="006776C3" w:rsidTr="00BE28C7">
        <w:tc>
          <w:tcPr>
            <w:tcW w:w="237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Tŷ</w:t>
            </w:r>
          </w:p>
        </w:tc>
        <w:tc>
          <w:tcPr>
            <w:tcW w:w="2410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4</w:t>
            </w:r>
          </w:p>
        </w:tc>
        <w:tc>
          <w:tcPr>
            <w:tcW w:w="2126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£750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>
              <w:rPr>
                <w:rFonts w:ascii="Arial Narrow" w:hAnsi="Arial Narrow" w:cs="Agent Orange"/>
                <w:sz w:val="28"/>
                <w:lang w:val="cy-GB"/>
              </w:rPr>
              <w:t>Ydy</w:t>
            </w:r>
          </w:p>
        </w:tc>
      </w:tr>
    </w:tbl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Pa un o’r eiddo hyn fydd y rhataf o ystyried popeth?</w:t>
      </w: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Pa un o’r eiddo hyn fyddai’r drytaf ac a fyddech dal yn gallu ei fforddio?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BE28C7">
        <w:rPr>
          <w:rFonts w:ascii="Arial Narrow" w:hAnsi="Arial Narrow" w:cs="Agent Orange"/>
          <w:sz w:val="28"/>
          <w:lang w:val="cy-GB"/>
        </w:rPr>
        <w:t>Drwy rannu a heb rannu gyda’ch ffrind.</w:t>
      </w: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sym w:font="Symbol" w:char="F0FF"/>
      </w:r>
      <w:r w:rsidRPr="00BE28C7">
        <w:rPr>
          <w:rFonts w:ascii="Arial Narrow" w:hAnsi="Arial Narrow" w:cs="Agent Orange"/>
          <w:sz w:val="28"/>
          <w:lang w:val="cy-GB"/>
        </w:rPr>
        <w:t xml:space="preserve"> Rydych yn penderfynu cael benthyciad diwrnod cyflog.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BE28C7">
        <w:rPr>
          <w:rFonts w:ascii="Arial Narrow" w:hAnsi="Arial Narrow" w:cs="Agent Orange"/>
          <w:sz w:val="28"/>
          <w:lang w:val="cy-GB"/>
        </w:rPr>
        <w:t>Mae angen benthyciad o £400 arnoch ac rydych eisiau ei dalu’n ôl o fewn 5 diwrnod.</w:t>
      </w: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Dyma restr o rai o’r cwmnïau sy’n cynnig benthyciadau diwrnod cyflog.</w:t>
      </w:r>
    </w:p>
    <w:p w:rsidR="000A7C50" w:rsidRPr="006776C3" w:rsidRDefault="000A7C50" w:rsidP="003A3614">
      <w:pPr>
        <w:pStyle w:val="NoSpacing"/>
        <w:rPr>
          <w:rFonts w:ascii="Arial Narrow" w:hAnsi="Arial Narrow" w:cs="Agent Orange"/>
          <w:sz w:val="28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3"/>
        <w:gridCol w:w="2291"/>
        <w:gridCol w:w="2286"/>
        <w:gridCol w:w="1996"/>
      </w:tblGrid>
      <w:tr w:rsidR="000A7C50" w:rsidRPr="006776C3" w:rsidTr="00BE28C7">
        <w:tc>
          <w:tcPr>
            <w:tcW w:w="249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Cwmni</w:t>
            </w:r>
          </w:p>
        </w:tc>
        <w:tc>
          <w:tcPr>
            <w:tcW w:w="2344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Maint y benthyciad</w:t>
            </w:r>
          </w:p>
        </w:tc>
        <w:tc>
          <w:tcPr>
            <w:tcW w:w="2335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Faint o ddiwrnodau</w:t>
            </w:r>
          </w:p>
        </w:tc>
        <w:tc>
          <w:tcPr>
            <w:tcW w:w="2065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Llog</w:t>
            </w:r>
          </w:p>
        </w:tc>
      </w:tr>
      <w:tr w:rsidR="000A7C50" w:rsidRPr="006776C3" w:rsidTr="00BE28C7">
        <w:tc>
          <w:tcPr>
            <w:tcW w:w="2498" w:type="dxa"/>
          </w:tcPr>
          <w:p w:rsidR="000A7C50" w:rsidRPr="006776C3" w:rsidRDefault="000A7C50" w:rsidP="00ED5546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Wonga.com</w:t>
            </w:r>
          </w:p>
        </w:tc>
        <w:tc>
          <w:tcPr>
            <w:tcW w:w="2344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£400</w:t>
            </w:r>
          </w:p>
        </w:tc>
        <w:tc>
          <w:tcPr>
            <w:tcW w:w="233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5</w:t>
            </w:r>
          </w:p>
        </w:tc>
        <w:tc>
          <w:tcPr>
            <w:tcW w:w="206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6%</w:t>
            </w:r>
          </w:p>
        </w:tc>
      </w:tr>
      <w:tr w:rsidR="000A7C50" w:rsidRPr="006776C3" w:rsidTr="00BE28C7">
        <w:tc>
          <w:tcPr>
            <w:tcW w:w="2498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Quick Quid</w:t>
            </w:r>
          </w:p>
        </w:tc>
        <w:tc>
          <w:tcPr>
            <w:tcW w:w="2344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£400</w:t>
            </w:r>
          </w:p>
        </w:tc>
        <w:tc>
          <w:tcPr>
            <w:tcW w:w="233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5</w:t>
            </w:r>
          </w:p>
        </w:tc>
        <w:tc>
          <w:tcPr>
            <w:tcW w:w="206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7.5%</w:t>
            </w:r>
          </w:p>
        </w:tc>
      </w:tr>
      <w:tr w:rsidR="000A7C50" w:rsidRPr="006776C3" w:rsidTr="00BE28C7">
        <w:tc>
          <w:tcPr>
            <w:tcW w:w="2498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More Money</w:t>
            </w:r>
          </w:p>
        </w:tc>
        <w:tc>
          <w:tcPr>
            <w:tcW w:w="2344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£400</w:t>
            </w:r>
          </w:p>
        </w:tc>
        <w:tc>
          <w:tcPr>
            <w:tcW w:w="233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10</w:t>
            </w:r>
          </w:p>
        </w:tc>
        <w:tc>
          <w:tcPr>
            <w:tcW w:w="206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16%</w:t>
            </w:r>
          </w:p>
        </w:tc>
      </w:tr>
      <w:tr w:rsidR="000A7C50" w:rsidRPr="006776C3" w:rsidTr="00BE28C7">
        <w:tc>
          <w:tcPr>
            <w:tcW w:w="2498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PD Loans</w:t>
            </w:r>
          </w:p>
        </w:tc>
        <w:tc>
          <w:tcPr>
            <w:tcW w:w="2344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£400</w:t>
            </w:r>
          </w:p>
        </w:tc>
        <w:tc>
          <w:tcPr>
            <w:tcW w:w="233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10</w:t>
            </w:r>
          </w:p>
        </w:tc>
        <w:tc>
          <w:tcPr>
            <w:tcW w:w="2065" w:type="dxa"/>
          </w:tcPr>
          <w:p w:rsidR="000A7C50" w:rsidRPr="006776C3" w:rsidRDefault="000A7C50" w:rsidP="003A361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12%</w:t>
            </w:r>
          </w:p>
        </w:tc>
      </w:tr>
    </w:tbl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Cyfrifwch faint o log y byddai’n rhaid i chi ei dalu ar bob un o’r benthyciadau hyn.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16"/>
          <w:szCs w:val="16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Pa gwmni yw’r gorau ar gyfer y benthyciad?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16"/>
          <w:szCs w:val="16"/>
          <w:lang w:val="sv-SE"/>
        </w:rPr>
      </w:pPr>
    </w:p>
    <w:p w:rsidR="000A7C50" w:rsidRPr="006776C3" w:rsidRDefault="000A7C50" w:rsidP="00523B30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sym w:font="Symbol" w:char="F0FF"/>
      </w:r>
      <w:r w:rsidRPr="00BE28C7">
        <w:rPr>
          <w:rFonts w:ascii="Arial Narrow" w:hAnsi="Arial Narrow" w:cs="Agent Orange"/>
          <w:sz w:val="28"/>
          <w:lang w:val="cy-GB"/>
        </w:rPr>
        <w:t xml:space="preserve"> Mae angen i chi brynu bwyd am yr wythnos.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BE28C7">
        <w:rPr>
          <w:rFonts w:ascii="Arial Narrow" w:hAnsi="Arial Narrow" w:cs="Agent Orange"/>
          <w:sz w:val="28"/>
          <w:lang w:val="cy-GB"/>
        </w:rPr>
        <w:t>Dyma restr o beth sydd angen i chi ei brynu.</w:t>
      </w:r>
    </w:p>
    <w:p w:rsidR="000A7C50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t>Bara</w:t>
      </w:r>
      <w:r>
        <w:rPr>
          <w:rFonts w:ascii="Arial Narrow" w:hAnsi="Arial Narrow" w:cs="Agent Orange"/>
          <w:sz w:val="28"/>
          <w:szCs w:val="28"/>
          <w:lang w:val="sv-SE"/>
        </w:rPr>
        <w:t xml:space="preserve"> </w:t>
      </w:r>
      <w:r w:rsidRPr="00BE28C7">
        <w:rPr>
          <w:rFonts w:ascii="Arial Narrow" w:hAnsi="Arial Narrow" w:cs="Agent Orange"/>
          <w:sz w:val="28"/>
          <w:szCs w:val="28"/>
          <w:lang w:val="cy-GB"/>
        </w:rPr>
        <w:t>x2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Ham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Hufen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</w:p>
    <w:p w:rsidR="000A7C50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t>Pys</w:t>
      </w:r>
      <w:r>
        <w:rPr>
          <w:rFonts w:ascii="Arial Narrow" w:hAnsi="Arial Narrow" w:cs="Agent Orange"/>
          <w:sz w:val="28"/>
          <w:szCs w:val="28"/>
          <w:lang w:val="sv-SE"/>
        </w:rPr>
        <w:tab/>
      </w:r>
      <w:r>
        <w:rPr>
          <w:rFonts w:ascii="Arial Narrow" w:hAnsi="Arial Narrow" w:cs="Agent Orange"/>
          <w:sz w:val="28"/>
          <w:szCs w:val="28"/>
          <w:lang w:val="sv-SE"/>
        </w:rPr>
        <w:tab/>
      </w:r>
      <w:r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Cyw iâr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Mayonnaise</w:t>
      </w:r>
    </w:p>
    <w:p w:rsidR="000A7C50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t>Creision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Coleslaw</w:t>
      </w:r>
      <w:r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Llaeth x3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</w:p>
    <w:p w:rsidR="000A7C50" w:rsidRPr="006776C3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t xml:space="preserve">Mefus 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 xml:space="preserve"> 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Afalau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Moron</w:t>
      </w:r>
    </w:p>
    <w:p w:rsidR="000A7C50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t>Menyn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Caws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Siocled</w:t>
      </w:r>
    </w:p>
    <w:p w:rsidR="000A7C50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t>Cwstard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 xml:space="preserve"> </w:t>
      </w:r>
      <w:r>
        <w:rPr>
          <w:rFonts w:ascii="Arial Narrow" w:hAnsi="Arial Narrow" w:cs="Agent Orange"/>
          <w:sz w:val="28"/>
          <w:szCs w:val="28"/>
          <w:lang w:val="sv-SE"/>
        </w:rPr>
        <w:tab/>
      </w:r>
      <w:r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Tatws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bookmarkStart w:id="0" w:name="_GoBack"/>
      <w:bookmarkEnd w:id="0"/>
      <w:r w:rsidRPr="00BE28C7">
        <w:rPr>
          <w:rFonts w:ascii="Arial Narrow" w:hAnsi="Arial Narrow" w:cs="Agent Orange"/>
          <w:sz w:val="28"/>
          <w:szCs w:val="28"/>
          <w:lang w:val="cy-GB"/>
        </w:rPr>
        <w:t>Yorkshire Puddings</w:t>
      </w:r>
      <w:r>
        <w:rPr>
          <w:rFonts w:ascii="Arial Narrow" w:hAnsi="Arial Narrow" w:cs="Agent Orange"/>
          <w:sz w:val="28"/>
          <w:szCs w:val="28"/>
          <w:lang w:val="sv-SE"/>
        </w:rPr>
        <w:t xml:space="preserve"> </w:t>
      </w:r>
    </w:p>
    <w:p w:rsidR="000A7C50" w:rsidRPr="006776C3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  <w:r w:rsidRPr="00BE28C7">
        <w:rPr>
          <w:rFonts w:ascii="Arial Narrow" w:hAnsi="Arial Narrow" w:cs="Agent Orange"/>
          <w:sz w:val="28"/>
          <w:szCs w:val="28"/>
          <w:lang w:val="cy-GB"/>
        </w:rPr>
        <w:t>Cornfflêcs x2</w:t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Pr="006776C3">
        <w:rPr>
          <w:rFonts w:ascii="Arial Narrow" w:hAnsi="Arial Narrow" w:cs="Agent Orange"/>
          <w:sz w:val="28"/>
          <w:szCs w:val="28"/>
          <w:lang w:val="sv-SE"/>
        </w:rPr>
        <w:tab/>
      </w:r>
      <w:r w:rsidR="007F2C06">
        <w:rPr>
          <w:rFonts w:ascii="Arial Narrow" w:hAnsi="Arial Narrow" w:cs="Agent Orange"/>
          <w:sz w:val="28"/>
          <w:szCs w:val="28"/>
          <w:lang w:val="sv-SE"/>
        </w:rPr>
        <w:tab/>
      </w:r>
      <w:r w:rsidRPr="00BE28C7">
        <w:rPr>
          <w:rFonts w:ascii="Arial Narrow" w:hAnsi="Arial Narrow" w:cs="Agent Orange"/>
          <w:sz w:val="28"/>
          <w:szCs w:val="28"/>
          <w:lang w:val="cy-GB"/>
        </w:rPr>
        <w:t>Sudd Oren x3</w:t>
      </w:r>
    </w:p>
    <w:p w:rsidR="000A7C50" w:rsidRPr="006776C3" w:rsidRDefault="000A7C50" w:rsidP="00523B30">
      <w:pPr>
        <w:pStyle w:val="NoSpacing"/>
        <w:rPr>
          <w:rFonts w:ascii="Arial Narrow" w:hAnsi="Arial Narrow" w:cs="Agent Orange"/>
          <w:sz w:val="28"/>
          <w:szCs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16"/>
          <w:szCs w:val="16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Rydych wedi cyllidebu £50 a</w:t>
      </w:r>
      <w:r>
        <w:rPr>
          <w:rFonts w:ascii="Arial Narrow" w:hAnsi="Arial Narrow" w:cs="Agent Orange"/>
          <w:sz w:val="28"/>
          <w:lang w:val="cy-GB"/>
        </w:rPr>
        <w:t>r gyfer</w:t>
      </w:r>
      <w:r w:rsidRPr="00BE28C7">
        <w:rPr>
          <w:rFonts w:ascii="Arial Narrow" w:hAnsi="Arial Narrow" w:cs="Agent Orange"/>
          <w:sz w:val="28"/>
          <w:lang w:val="cy-GB"/>
        </w:rPr>
        <w:t xml:space="preserve"> yr wythnos hon.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BE28C7">
        <w:rPr>
          <w:rFonts w:ascii="Arial Narrow" w:hAnsi="Arial Narrow" w:cs="Agent Orange"/>
          <w:sz w:val="28"/>
          <w:lang w:val="cy-GB"/>
        </w:rPr>
        <w:t>Drwy ddefnyddio’r wybodaeth isod, cyfrifwch o ble y gallwch brynu’r eitemau hyn am y prisiau rhataf ac o fewn eich cyllideb.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Rydych wedi bod i bob un o’r siopau hyn o’r blaen ac felly wedi casglu rhai talebau a restrir isod.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 w:rsidRPr="006776C3">
        <w:rPr>
          <w:rFonts w:ascii="Arial Narrow" w:hAnsi="Arial Narrow" w:cs="Agent Orange"/>
          <w:sz w:val="28"/>
          <w:lang w:val="sv-SE"/>
        </w:rPr>
        <w:t xml:space="preserve"> </w:t>
      </w:r>
    </w:p>
    <w:p w:rsidR="000A7C50" w:rsidRPr="006776C3" w:rsidRDefault="000A7C50" w:rsidP="005A4AF7">
      <w:pPr>
        <w:pStyle w:val="NoSpacing"/>
        <w:numPr>
          <w:ilvl w:val="0"/>
          <w:numId w:val="6"/>
        </w:numPr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20% oddi ar laeth yn Tesco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</w:p>
    <w:p w:rsidR="000A7C50" w:rsidRPr="006776C3" w:rsidRDefault="000A7C50" w:rsidP="005A4AF7">
      <w:pPr>
        <w:pStyle w:val="NoSpacing"/>
        <w:numPr>
          <w:ilvl w:val="0"/>
          <w:numId w:val="6"/>
        </w:numPr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£5 i ffwrdd os gwariwch £50 neu fwy yn Tesco</w:t>
      </w:r>
    </w:p>
    <w:p w:rsidR="000A7C50" w:rsidRPr="006776C3" w:rsidRDefault="000A7C50" w:rsidP="005A4AF7">
      <w:pPr>
        <w:pStyle w:val="NoSpacing"/>
        <w:numPr>
          <w:ilvl w:val="0"/>
          <w:numId w:val="6"/>
        </w:numPr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1/3 oddi ar gaws yn Sainsbury</w:t>
      </w:r>
    </w:p>
    <w:p w:rsidR="000A7C50" w:rsidRPr="006776C3" w:rsidRDefault="000A7C50" w:rsidP="005A4AF7">
      <w:pPr>
        <w:pStyle w:val="NoSpacing"/>
        <w:numPr>
          <w:ilvl w:val="0"/>
          <w:numId w:val="6"/>
        </w:numPr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1/5 i ffwrdd os gwariwch dros £60 yn Waitrose</w:t>
      </w:r>
    </w:p>
    <w:p w:rsidR="000A7C50" w:rsidRPr="006776C3" w:rsidRDefault="000A7C50" w:rsidP="005A4AF7">
      <w:pPr>
        <w:pStyle w:val="NoSpacing"/>
        <w:numPr>
          <w:ilvl w:val="0"/>
          <w:numId w:val="6"/>
        </w:numPr>
        <w:rPr>
          <w:rFonts w:ascii="Arial Narrow" w:hAnsi="Arial Narrow" w:cs="Agent Orange"/>
          <w:sz w:val="28"/>
          <w:lang w:val="sv-SE"/>
        </w:rPr>
      </w:pPr>
      <w:r w:rsidRPr="00BE28C7">
        <w:rPr>
          <w:rFonts w:ascii="Arial Narrow" w:hAnsi="Arial Narrow" w:cs="Agent Orange"/>
          <w:sz w:val="28"/>
          <w:lang w:val="cy-GB"/>
        </w:rPr>
        <w:t>5% oddi ar eich siopa cyfan ym Morrison.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  <w:r>
        <w:rPr>
          <w:rFonts w:ascii="Arial Narrow" w:hAnsi="Arial Narrow" w:cs="Arial Narrow"/>
          <w:sz w:val="28"/>
          <w:szCs w:val="28"/>
          <w:lang w:val="cy-GB" w:eastAsia="en-GB"/>
        </w:rPr>
        <w:t>Wrth dynnu’r disgownt, efallai y bydd angen i chi dalgrynnu rhai rhifau i ddau le degol.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FD3311">
      <w:pPr>
        <w:pStyle w:val="NoSpacing"/>
        <w:rPr>
          <w:rFonts w:ascii="Arial Narrow" w:hAnsi="Arial Narrow" w:cs="Agent Orange"/>
          <w:b/>
          <w:sz w:val="28"/>
          <w:lang w:val="sv-SE"/>
        </w:rPr>
      </w:pPr>
      <w:r w:rsidRPr="00BE28C7">
        <w:rPr>
          <w:rFonts w:ascii="Arial Narrow" w:hAnsi="Arial Narrow" w:cs="Agent Orange"/>
          <w:b/>
          <w:sz w:val="28"/>
          <w:lang w:val="cy-GB"/>
        </w:rPr>
        <w:t>Sainsbury</w:t>
      </w:r>
    </w:p>
    <w:p w:rsidR="000A7C50" w:rsidRPr="006776C3" w:rsidRDefault="000A7C50" w:rsidP="00FD3311">
      <w:pPr>
        <w:pStyle w:val="NoSpacing"/>
        <w:rPr>
          <w:rFonts w:ascii="Arial Narrow" w:hAnsi="Arial Narrow" w:cs="Agent Orange"/>
          <w:sz w:val="28"/>
          <w:lang w:val="sv-SE"/>
        </w:rPr>
      </w:pP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418"/>
        <w:gridCol w:w="2268"/>
        <w:gridCol w:w="1417"/>
      </w:tblGrid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Bara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£1.15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Cyw iâr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£7.41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Llaeth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£1.90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Menyn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£2.80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Tatws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£1.40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Cornfflêcs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£1.59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Ham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£3.00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Mayonnaise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£2.79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Pys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£1.25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Caws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£2.69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Sudd Oren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£1.58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 xml:space="preserve">Mefus 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£2.50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Hufen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£0.52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Creision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£1.48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Afalau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£1.53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Siocled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£1.88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Coleslaw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£1.49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Yorkshire Puddings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£1.79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Cwstard</w:t>
            </w:r>
          </w:p>
        </w:tc>
        <w:tc>
          <w:tcPr>
            <w:tcW w:w="141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£1.59</w:t>
            </w:r>
          </w:p>
        </w:tc>
        <w:tc>
          <w:tcPr>
            <w:tcW w:w="2268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Moron</w:t>
            </w:r>
          </w:p>
        </w:tc>
        <w:tc>
          <w:tcPr>
            <w:tcW w:w="1417" w:type="dxa"/>
          </w:tcPr>
          <w:p w:rsidR="000A7C50" w:rsidRPr="006776C3" w:rsidRDefault="000A7C50" w:rsidP="00FD3311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£1.00</w:t>
            </w:r>
          </w:p>
        </w:tc>
      </w:tr>
    </w:tbl>
    <w:p w:rsidR="000A7C50" w:rsidRPr="006776C3" w:rsidRDefault="000A7C50" w:rsidP="00202162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202162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Default="000A7C50" w:rsidP="00202162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B93A6D" w:rsidRPr="006776C3" w:rsidRDefault="00B93A6D" w:rsidP="00202162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02162">
      <w:pPr>
        <w:pStyle w:val="NoSpacing"/>
        <w:rPr>
          <w:rFonts w:ascii="Arial Narrow" w:hAnsi="Arial Narrow" w:cs="Agent Orange"/>
          <w:b/>
          <w:sz w:val="28"/>
          <w:lang w:val="sv-SE"/>
        </w:rPr>
      </w:pPr>
      <w:r w:rsidRPr="00BE28C7">
        <w:rPr>
          <w:rFonts w:ascii="Arial Narrow" w:hAnsi="Arial Narrow" w:cs="Agent Orange"/>
          <w:b/>
          <w:sz w:val="28"/>
          <w:lang w:val="cy-GB"/>
        </w:rPr>
        <w:t>Morrison</w:t>
      </w:r>
      <w:r w:rsidRPr="006776C3">
        <w:rPr>
          <w:rFonts w:ascii="Arial Narrow" w:hAnsi="Arial Narrow" w:cs="Agent Orange"/>
          <w:b/>
          <w:sz w:val="28"/>
          <w:lang w:val="sv-SE"/>
        </w:rPr>
        <w:tab/>
      </w:r>
      <w:r w:rsidRPr="006776C3">
        <w:rPr>
          <w:rFonts w:ascii="Arial Narrow" w:hAnsi="Arial Narrow" w:cs="Agent Orange"/>
          <w:b/>
          <w:sz w:val="28"/>
          <w:lang w:val="sv-SE"/>
        </w:rPr>
        <w:tab/>
      </w:r>
    </w:p>
    <w:p w:rsidR="000A7C50" w:rsidRPr="006776C3" w:rsidRDefault="000A7C50" w:rsidP="00202162">
      <w:pPr>
        <w:pStyle w:val="NoSpacing"/>
        <w:rPr>
          <w:rFonts w:ascii="Arial Narrow" w:hAnsi="Arial Narrow" w:cs="Agent Orange"/>
          <w:b/>
          <w:sz w:val="28"/>
          <w:lang w:val="sv-SE"/>
        </w:rPr>
      </w:pPr>
      <w:r w:rsidRPr="006776C3">
        <w:rPr>
          <w:rFonts w:ascii="Arial Narrow" w:hAnsi="Arial Narrow" w:cs="Agent Orange"/>
          <w:b/>
          <w:sz w:val="28"/>
          <w:lang w:val="sv-SE"/>
        </w:rPr>
        <w:tab/>
      </w:r>
      <w:r w:rsidRPr="006776C3">
        <w:rPr>
          <w:rFonts w:ascii="Arial Narrow" w:hAnsi="Arial Narrow" w:cs="Agent Orange"/>
          <w:b/>
          <w:sz w:val="28"/>
          <w:lang w:val="sv-SE"/>
        </w:rPr>
        <w:tab/>
      </w: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418"/>
        <w:gridCol w:w="2268"/>
        <w:gridCol w:w="1417"/>
      </w:tblGrid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Bara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£0.95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Cyw iâr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£6.95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Llaeth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£0.85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Menyn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£2.20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Tatws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£1.45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Cornfflêcs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£1.25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Ham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£2.70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Mayonnaise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£1.99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Pys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£1.20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Caws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£2.50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Sudd Oren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£1.45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 xml:space="preserve">Mefus 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£2.30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Hufen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£0.49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Creision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£1.35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Afalau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£1.55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Siocled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£1.45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Coleslaw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£1.30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Yorkshire Puddings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Cwstard</w:t>
            </w:r>
          </w:p>
        </w:tc>
        <w:tc>
          <w:tcPr>
            <w:tcW w:w="141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£0.95</w:t>
            </w:r>
          </w:p>
        </w:tc>
        <w:tc>
          <w:tcPr>
            <w:tcW w:w="2268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Moron</w:t>
            </w:r>
          </w:p>
        </w:tc>
        <w:tc>
          <w:tcPr>
            <w:tcW w:w="1417" w:type="dxa"/>
          </w:tcPr>
          <w:p w:rsidR="000A7C50" w:rsidRPr="006776C3" w:rsidRDefault="000A7C50" w:rsidP="005C5724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£0.95</w:t>
            </w:r>
          </w:p>
        </w:tc>
      </w:tr>
    </w:tbl>
    <w:p w:rsidR="000A7C50" w:rsidRPr="006776C3" w:rsidRDefault="000A7C50" w:rsidP="00202162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02162">
      <w:pPr>
        <w:pStyle w:val="NoSpacing"/>
        <w:rPr>
          <w:rFonts w:ascii="Arial Narrow" w:hAnsi="Arial Narrow" w:cs="Agent Orange"/>
          <w:b/>
          <w:sz w:val="28"/>
          <w:lang w:val="sv-SE"/>
        </w:rPr>
        <w:sectPr w:rsidR="000A7C50" w:rsidRPr="006776C3" w:rsidSect="002C3B5A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Borders w:offsetFrom="page">
            <w:top w:val="single" w:sz="2" w:space="24" w:color="auto" w:shadow="1"/>
            <w:left w:val="single" w:sz="2" w:space="24" w:color="auto" w:shadow="1"/>
            <w:bottom w:val="single" w:sz="2" w:space="24" w:color="auto" w:shadow="1"/>
            <w:right w:val="single" w:sz="2" w:space="24" w:color="auto" w:shadow="1"/>
          </w:pgBorders>
          <w:cols w:space="708"/>
          <w:docGrid w:linePitch="360"/>
        </w:sect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  <w:r w:rsidRPr="00BE28C7">
        <w:rPr>
          <w:rFonts w:ascii="Arial Narrow" w:hAnsi="Arial Narrow" w:cs="Agent Orange"/>
          <w:b/>
          <w:sz w:val="28"/>
          <w:lang w:val="cy-GB"/>
        </w:rPr>
        <w:t>Waitrose</w:t>
      </w:r>
    </w:p>
    <w:tbl>
      <w:tblPr>
        <w:tblpPr w:leftFromText="180" w:rightFromText="180" w:vertAnchor="text" w:horzAnchor="margin" w:tblpY="280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418"/>
        <w:gridCol w:w="2268"/>
        <w:gridCol w:w="1417"/>
      </w:tblGrid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Bara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£1.20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Cyw iâr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£10.20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Llaeth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£1.70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Menyn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£3.30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Tatws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£2.95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Cornfflêcs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£2.00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Ham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£4.00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Mayonnaise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£3.20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Pys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£2.15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Caws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£4.99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Sudd Oren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£2.00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 xml:space="preserve">Mefus 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£4.00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BE28C7">
              <w:rPr>
                <w:rFonts w:ascii="Arial Narrow" w:hAnsi="Arial Narrow" w:cs="Agent Orange"/>
                <w:sz w:val="28"/>
                <w:lang w:val="cy-GB"/>
              </w:rPr>
              <w:t>Hufen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£0.99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Cr</w:t>
            </w:r>
            <w:r>
              <w:rPr>
                <w:rFonts w:ascii="Arial Narrow" w:hAnsi="Arial Narrow" w:cs="Agent Orange"/>
                <w:sz w:val="28"/>
                <w:lang w:val="sv-SE"/>
              </w:rPr>
              <w:t>eision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£1.89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A</w:t>
            </w:r>
            <w:r>
              <w:rPr>
                <w:rFonts w:ascii="Arial Narrow" w:hAnsi="Arial Narrow" w:cs="Agent Orange"/>
                <w:sz w:val="28"/>
                <w:lang w:val="sv-SE"/>
              </w:rPr>
              <w:t>falau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£2.79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>
              <w:rPr>
                <w:rFonts w:ascii="Arial Narrow" w:hAnsi="Arial Narrow" w:cs="Agent Orange"/>
                <w:sz w:val="28"/>
                <w:lang w:val="sv-SE"/>
              </w:rPr>
              <w:t>Siocled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£3.15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Coleslaw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£2.50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Yorkshire Puddings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£2.90</w:t>
            </w:r>
          </w:p>
        </w:tc>
      </w:tr>
      <w:tr w:rsidR="000A7C50" w:rsidRPr="006776C3" w:rsidTr="00BE28C7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C</w:t>
            </w:r>
            <w:r>
              <w:rPr>
                <w:rFonts w:ascii="Arial Narrow" w:hAnsi="Arial Narrow" w:cs="Agent Orange"/>
                <w:sz w:val="28"/>
                <w:lang w:val="sv-SE"/>
              </w:rPr>
              <w:t>wstard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£1.49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>
              <w:rPr>
                <w:rFonts w:ascii="Arial Narrow" w:hAnsi="Arial Narrow" w:cs="Agent Orange"/>
                <w:sz w:val="28"/>
                <w:lang w:val="sv-SE"/>
              </w:rPr>
              <w:t>Moron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£1.99</w:t>
            </w:r>
          </w:p>
        </w:tc>
      </w:tr>
    </w:tbl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  <w:r w:rsidRPr="006776C3">
        <w:rPr>
          <w:rFonts w:ascii="Arial Narrow" w:hAnsi="Arial Narrow" w:cs="Agent Orange"/>
          <w:b/>
          <w:sz w:val="28"/>
          <w:lang w:val="sv-SE"/>
        </w:rPr>
        <w:t>Tesco</w:t>
      </w: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tbl>
      <w:tblPr>
        <w:tblpPr w:leftFromText="180" w:rightFromText="180" w:vertAnchor="text" w:horzAnchor="margin" w:tblpY="-80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418"/>
        <w:gridCol w:w="2268"/>
        <w:gridCol w:w="1417"/>
      </w:tblGrid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b/>
                <w:sz w:val="28"/>
                <w:lang w:val="cy-GB"/>
              </w:rPr>
              <w:t>Bwyd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jc w:val="center"/>
              <w:rPr>
                <w:rFonts w:ascii="Arial Narrow" w:hAnsi="Arial Narrow" w:cs="Agent Orange"/>
                <w:b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b/>
                <w:sz w:val="28"/>
                <w:lang w:val="cy-GB"/>
              </w:rPr>
              <w:t>Pris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Bara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£1.10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Cyw iâr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£8.49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Llaeth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£0.89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Menyn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£1.90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Tatws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£2.69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Cornfflêcs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£1.49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Ham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£2.50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Mayonnaise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£2.30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Pys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£1.20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Caws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£2.79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Sudd Oren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£1.49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 xml:space="preserve">Mefus 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£2.45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Hufen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£0.45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Creision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£1.40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Afalau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Siocled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£1.50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Coleslaw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£1.70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Yorkshire Puddings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£2.10</w:t>
            </w:r>
          </w:p>
        </w:tc>
      </w:tr>
      <w:tr w:rsidR="000A7C50" w:rsidRPr="006776C3" w:rsidTr="0083150F">
        <w:tc>
          <w:tcPr>
            <w:tcW w:w="1843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Cwstard</w:t>
            </w:r>
          </w:p>
        </w:tc>
        <w:tc>
          <w:tcPr>
            <w:tcW w:w="141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£1.00</w:t>
            </w:r>
          </w:p>
        </w:tc>
        <w:tc>
          <w:tcPr>
            <w:tcW w:w="2268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83150F">
              <w:rPr>
                <w:rFonts w:ascii="Arial Narrow" w:hAnsi="Arial Narrow" w:cs="Agent Orange"/>
                <w:sz w:val="28"/>
                <w:lang w:val="cy-GB"/>
              </w:rPr>
              <w:t>Moron</w:t>
            </w:r>
          </w:p>
        </w:tc>
        <w:tc>
          <w:tcPr>
            <w:tcW w:w="1417" w:type="dxa"/>
          </w:tcPr>
          <w:p w:rsidR="000A7C50" w:rsidRPr="006776C3" w:rsidRDefault="000A7C50" w:rsidP="00307133">
            <w:pPr>
              <w:pStyle w:val="NoSpacing"/>
              <w:rPr>
                <w:rFonts w:ascii="Arial Narrow" w:hAnsi="Arial Narrow" w:cs="Agent Orange"/>
                <w:sz w:val="28"/>
                <w:lang w:val="sv-SE"/>
              </w:rPr>
            </w:pPr>
            <w:r w:rsidRPr="006776C3">
              <w:rPr>
                <w:rFonts w:ascii="Arial Narrow" w:hAnsi="Arial Narrow" w:cs="Agent Orange"/>
                <w:sz w:val="28"/>
                <w:lang w:val="sv-SE"/>
              </w:rPr>
              <w:t>£0.99</w:t>
            </w:r>
          </w:p>
        </w:tc>
      </w:tr>
    </w:tbl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  <w:r w:rsidRPr="0083150F">
        <w:rPr>
          <w:rFonts w:ascii="Arial Narrow" w:hAnsi="Arial Narrow" w:cs="Agent Orange"/>
          <w:sz w:val="28"/>
          <w:szCs w:val="28"/>
          <w:lang w:val="cy-GB"/>
        </w:rPr>
        <w:sym w:font="Symbol" w:char="F0FF"/>
      </w:r>
      <w:r w:rsidRPr="0083150F">
        <w:rPr>
          <w:rFonts w:ascii="Arial Narrow" w:hAnsi="Arial Narrow" w:cs="Agent Orange"/>
          <w:sz w:val="28"/>
          <w:lang w:val="cy-GB"/>
        </w:rPr>
        <w:t xml:space="preserve"> Cyn dechrau yn eich swydd, roeddech eisoes wedi pasio eich prawf gyrru ond nid oedd gennych ddigon o arian i brynu car, talu am yswiriant a thalu am betrol.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83150F">
        <w:rPr>
          <w:rFonts w:ascii="Arial Narrow" w:hAnsi="Arial Narrow" w:cs="Agent Orange"/>
          <w:sz w:val="28"/>
          <w:lang w:val="cy-GB"/>
        </w:rPr>
        <w:t>Ar ôl cael swydd, rhywle i fyw a chyllidebu ar gyfer popeth fydd ei angen arnoch, rydych wedi penderfynu prynu car.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83150F">
        <w:rPr>
          <w:rFonts w:ascii="Arial Narrow" w:hAnsi="Arial Narrow" w:cs="Agent Orange"/>
          <w:sz w:val="28"/>
          <w:lang w:val="cy-GB"/>
        </w:rPr>
        <w:t>Dewiswch gar fforddiadwy a chyfrifo faint y bydd yr yswiriant yn ei gostio a faint y bydd angen i chi ei dalu am betrol.</w:t>
      </w:r>
      <w:r w:rsidRPr="006776C3">
        <w:rPr>
          <w:rFonts w:ascii="Arial Narrow" w:hAnsi="Arial Narrow" w:cs="Agent Orange"/>
          <w:sz w:val="28"/>
          <w:lang w:val="sv-SE"/>
        </w:rPr>
        <w:t xml:space="preserve"> </w:t>
      </w:r>
      <w:r w:rsidRPr="0083150F">
        <w:rPr>
          <w:rFonts w:ascii="Arial Narrow" w:hAnsi="Arial Narrow" w:cs="Agent Orange"/>
          <w:sz w:val="28"/>
          <w:lang w:val="cy-GB"/>
        </w:rPr>
        <w:t>Oes gennych chi ddigon o arian?</w:t>
      </w: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b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2C3B5A">
      <w:pPr>
        <w:pStyle w:val="NoSpacing"/>
        <w:rPr>
          <w:rFonts w:ascii="Arial Narrow" w:hAnsi="Arial Narrow" w:cs="Agent Orange"/>
          <w:sz w:val="28"/>
          <w:lang w:val="sv-SE"/>
        </w:rPr>
      </w:pPr>
    </w:p>
    <w:p w:rsidR="000A7C50" w:rsidRPr="006776C3" w:rsidRDefault="000A7C50" w:rsidP="002A78CD">
      <w:pPr>
        <w:pStyle w:val="NoSpacing"/>
        <w:tabs>
          <w:tab w:val="left" w:pos="6090"/>
        </w:tabs>
        <w:rPr>
          <w:rFonts w:ascii="Arial Narrow" w:hAnsi="Arial Narrow" w:cs="Browallia New"/>
          <w:sz w:val="28"/>
          <w:lang w:val="sv-SE"/>
        </w:rPr>
      </w:pPr>
    </w:p>
    <w:sectPr w:rsidR="000A7C50" w:rsidRPr="006776C3" w:rsidSect="0019020D">
      <w:type w:val="continuous"/>
      <w:pgSz w:w="11906" w:h="16838"/>
      <w:pgMar w:top="1440" w:right="1440" w:bottom="1440" w:left="1440" w:header="708" w:footer="708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50" w:rsidRDefault="000A7C50" w:rsidP="00806B28">
      <w:pPr>
        <w:spacing w:after="0" w:line="240" w:lineRule="auto"/>
      </w:pPr>
      <w:r>
        <w:separator/>
      </w:r>
    </w:p>
  </w:endnote>
  <w:endnote w:type="continuationSeparator" w:id="0">
    <w:p w:rsidR="000A7C50" w:rsidRDefault="000A7C50" w:rsidP="0080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 Orange">
    <w:altName w:val="Times New Roman"/>
    <w:charset w:val="00"/>
    <w:family w:val="auto"/>
    <w:pitch w:val="variable"/>
    <w:sig w:usb0="00000003" w:usb1="00000000" w:usb2="0000004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50" w:rsidRDefault="00602567" w:rsidP="00307133">
    <w:pPr>
      <w:pStyle w:val="Footer"/>
      <w:jc w:val="right"/>
    </w:pPr>
    <w:r>
      <w:t>U</w:t>
    </w:r>
    <w:r w:rsidR="000A7C50">
      <w:t xml:space="preserve"> 3.4.1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50" w:rsidRDefault="000A7C50" w:rsidP="00806B28">
      <w:pPr>
        <w:spacing w:after="0" w:line="240" w:lineRule="auto"/>
      </w:pPr>
      <w:r>
        <w:separator/>
      </w:r>
    </w:p>
  </w:footnote>
  <w:footnote w:type="continuationSeparator" w:id="0">
    <w:p w:rsidR="000A7C50" w:rsidRDefault="000A7C50" w:rsidP="0080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50" w:rsidRDefault="000A7C50">
    <w:pPr>
      <w:pStyle w:val="Header"/>
    </w:pPr>
  </w:p>
  <w:p w:rsidR="000A7C50" w:rsidRDefault="000A7C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3B5"/>
    <w:multiLevelType w:val="hybridMultilevel"/>
    <w:tmpl w:val="3C6A0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45FCF"/>
    <w:multiLevelType w:val="hybridMultilevel"/>
    <w:tmpl w:val="919E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5519B"/>
    <w:multiLevelType w:val="hybridMultilevel"/>
    <w:tmpl w:val="B8F8B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24A8D"/>
    <w:multiLevelType w:val="hybridMultilevel"/>
    <w:tmpl w:val="6FF45D5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6790570C"/>
    <w:multiLevelType w:val="hybridMultilevel"/>
    <w:tmpl w:val="50F2E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123AC"/>
    <w:multiLevelType w:val="hybridMultilevel"/>
    <w:tmpl w:val="7D107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07"/>
    <w:rsid w:val="00005CB9"/>
    <w:rsid w:val="00015575"/>
    <w:rsid w:val="00021DEF"/>
    <w:rsid w:val="00041A6C"/>
    <w:rsid w:val="000427D0"/>
    <w:rsid w:val="00053F7B"/>
    <w:rsid w:val="00071AC5"/>
    <w:rsid w:val="00085924"/>
    <w:rsid w:val="000878A2"/>
    <w:rsid w:val="00091801"/>
    <w:rsid w:val="00092AD0"/>
    <w:rsid w:val="000A654D"/>
    <w:rsid w:val="000A7C50"/>
    <w:rsid w:val="000B118F"/>
    <w:rsid w:val="000D6A69"/>
    <w:rsid w:val="000E094C"/>
    <w:rsid w:val="000E7AEB"/>
    <w:rsid w:val="00110D87"/>
    <w:rsid w:val="00126E39"/>
    <w:rsid w:val="00137657"/>
    <w:rsid w:val="001536C0"/>
    <w:rsid w:val="001855AB"/>
    <w:rsid w:val="0019020D"/>
    <w:rsid w:val="001A6D3E"/>
    <w:rsid w:val="001B6A67"/>
    <w:rsid w:val="001B72DE"/>
    <w:rsid w:val="00202162"/>
    <w:rsid w:val="002046FB"/>
    <w:rsid w:val="0022345E"/>
    <w:rsid w:val="00225FD3"/>
    <w:rsid w:val="00242F07"/>
    <w:rsid w:val="00244573"/>
    <w:rsid w:val="00246C74"/>
    <w:rsid w:val="002534C2"/>
    <w:rsid w:val="00255601"/>
    <w:rsid w:val="0027106E"/>
    <w:rsid w:val="00297BA7"/>
    <w:rsid w:val="002A78CD"/>
    <w:rsid w:val="002C3B5A"/>
    <w:rsid w:val="002F313C"/>
    <w:rsid w:val="00307133"/>
    <w:rsid w:val="003159D3"/>
    <w:rsid w:val="00362D0E"/>
    <w:rsid w:val="003653B7"/>
    <w:rsid w:val="003826C6"/>
    <w:rsid w:val="003A3614"/>
    <w:rsid w:val="003A3A00"/>
    <w:rsid w:val="003B5786"/>
    <w:rsid w:val="003E3BED"/>
    <w:rsid w:val="003E49B0"/>
    <w:rsid w:val="00401BFB"/>
    <w:rsid w:val="004065FA"/>
    <w:rsid w:val="00406C03"/>
    <w:rsid w:val="00411003"/>
    <w:rsid w:val="0043167E"/>
    <w:rsid w:val="00444192"/>
    <w:rsid w:val="004455F4"/>
    <w:rsid w:val="004629ED"/>
    <w:rsid w:val="0046769A"/>
    <w:rsid w:val="00496498"/>
    <w:rsid w:val="004B27C2"/>
    <w:rsid w:val="004C604F"/>
    <w:rsid w:val="00515386"/>
    <w:rsid w:val="005202DE"/>
    <w:rsid w:val="00522179"/>
    <w:rsid w:val="00523B30"/>
    <w:rsid w:val="00537CE4"/>
    <w:rsid w:val="00597181"/>
    <w:rsid w:val="005A4AF7"/>
    <w:rsid w:val="005B37FE"/>
    <w:rsid w:val="005C5724"/>
    <w:rsid w:val="005D0453"/>
    <w:rsid w:val="005D294B"/>
    <w:rsid w:val="005D4350"/>
    <w:rsid w:val="00602567"/>
    <w:rsid w:val="00611757"/>
    <w:rsid w:val="0066694F"/>
    <w:rsid w:val="0067622C"/>
    <w:rsid w:val="006776C3"/>
    <w:rsid w:val="006906F0"/>
    <w:rsid w:val="00690BBF"/>
    <w:rsid w:val="006A65A0"/>
    <w:rsid w:val="006C65EB"/>
    <w:rsid w:val="006C72CC"/>
    <w:rsid w:val="00741AE4"/>
    <w:rsid w:val="00755FEF"/>
    <w:rsid w:val="007633D2"/>
    <w:rsid w:val="00790142"/>
    <w:rsid w:val="00794C7A"/>
    <w:rsid w:val="007A17D5"/>
    <w:rsid w:val="007D327C"/>
    <w:rsid w:val="007D54C3"/>
    <w:rsid w:val="007D7FD0"/>
    <w:rsid w:val="007E0B56"/>
    <w:rsid w:val="007F2C06"/>
    <w:rsid w:val="00806B28"/>
    <w:rsid w:val="008229D1"/>
    <w:rsid w:val="008257F8"/>
    <w:rsid w:val="0083150F"/>
    <w:rsid w:val="00832C08"/>
    <w:rsid w:val="00860C7E"/>
    <w:rsid w:val="0087198A"/>
    <w:rsid w:val="00877953"/>
    <w:rsid w:val="00886E43"/>
    <w:rsid w:val="008B62C9"/>
    <w:rsid w:val="00911E5A"/>
    <w:rsid w:val="00942D6F"/>
    <w:rsid w:val="00963A9C"/>
    <w:rsid w:val="00966418"/>
    <w:rsid w:val="009A1DC5"/>
    <w:rsid w:val="009A234E"/>
    <w:rsid w:val="009F2D0F"/>
    <w:rsid w:val="00A15210"/>
    <w:rsid w:val="00A85BD5"/>
    <w:rsid w:val="00AC75D5"/>
    <w:rsid w:val="00B244F2"/>
    <w:rsid w:val="00B50E32"/>
    <w:rsid w:val="00B829E1"/>
    <w:rsid w:val="00B838BF"/>
    <w:rsid w:val="00B83ABF"/>
    <w:rsid w:val="00B8456F"/>
    <w:rsid w:val="00B86976"/>
    <w:rsid w:val="00B93A6D"/>
    <w:rsid w:val="00BA2F04"/>
    <w:rsid w:val="00BB4B6E"/>
    <w:rsid w:val="00BE28C7"/>
    <w:rsid w:val="00BE67CB"/>
    <w:rsid w:val="00BF27FC"/>
    <w:rsid w:val="00BF585C"/>
    <w:rsid w:val="00C14E8E"/>
    <w:rsid w:val="00C45A8D"/>
    <w:rsid w:val="00CD52F3"/>
    <w:rsid w:val="00D1532E"/>
    <w:rsid w:val="00D34FC2"/>
    <w:rsid w:val="00D36893"/>
    <w:rsid w:val="00D50B8B"/>
    <w:rsid w:val="00DB24C9"/>
    <w:rsid w:val="00DD4D39"/>
    <w:rsid w:val="00DE0E87"/>
    <w:rsid w:val="00DE4BCE"/>
    <w:rsid w:val="00E01801"/>
    <w:rsid w:val="00E01874"/>
    <w:rsid w:val="00E1378F"/>
    <w:rsid w:val="00E2466F"/>
    <w:rsid w:val="00E3012F"/>
    <w:rsid w:val="00E72952"/>
    <w:rsid w:val="00E94623"/>
    <w:rsid w:val="00EA10E8"/>
    <w:rsid w:val="00EC3475"/>
    <w:rsid w:val="00ED5546"/>
    <w:rsid w:val="00ED6ABD"/>
    <w:rsid w:val="00F10575"/>
    <w:rsid w:val="00F301C3"/>
    <w:rsid w:val="00F67855"/>
    <w:rsid w:val="00F93ABE"/>
    <w:rsid w:val="00FA0032"/>
    <w:rsid w:val="00FB383D"/>
    <w:rsid w:val="00FC5B16"/>
    <w:rsid w:val="00FD3311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E33DC2-E297-47A6-A60D-87A95BEE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D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42F07"/>
    <w:rPr>
      <w:lang w:eastAsia="en-US"/>
    </w:rPr>
  </w:style>
  <w:style w:type="character" w:styleId="Hyperlink">
    <w:name w:val="Hyperlink"/>
    <w:basedOn w:val="DefaultParagraphFont"/>
    <w:uiPriority w:val="99"/>
    <w:rsid w:val="00C14E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D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F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D54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06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B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6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B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TimData</cp:lastModifiedBy>
  <cp:revision>5</cp:revision>
  <cp:lastPrinted>2011-11-17T16:49:00Z</cp:lastPrinted>
  <dcterms:created xsi:type="dcterms:W3CDTF">2015-05-10T11:40:00Z</dcterms:created>
  <dcterms:modified xsi:type="dcterms:W3CDTF">2015-05-10T11:59:00Z</dcterms:modified>
</cp:coreProperties>
</file>