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E9BFE" w14:textId="705C9D15" w:rsidR="002149C9" w:rsidRDefault="006A71C3">
      <w:r>
        <w:rPr>
          <w:noProof/>
          <w:lang w:eastAsia="en-GB"/>
        </w:rPr>
        <mc:AlternateContent>
          <mc:Choice Requires="wps">
            <w:drawing>
              <wp:anchor distT="0" distB="0" distL="114300" distR="114300" simplePos="0" relativeHeight="251672576" behindDoc="0" locked="0" layoutInCell="1" allowOverlap="1" wp14:anchorId="4375CA7D" wp14:editId="0D8905A5">
                <wp:simplePos x="0" y="0"/>
                <wp:positionH relativeFrom="column">
                  <wp:posOffset>-28575</wp:posOffset>
                </wp:positionH>
                <wp:positionV relativeFrom="paragraph">
                  <wp:posOffset>2181225</wp:posOffset>
                </wp:positionV>
                <wp:extent cx="4408805" cy="4019550"/>
                <wp:effectExtent l="0" t="0" r="10795" b="19050"/>
                <wp:wrapNone/>
                <wp:docPr id="13" name="Text Box 13"/>
                <wp:cNvGraphicFramePr/>
                <a:graphic xmlns:a="http://schemas.openxmlformats.org/drawingml/2006/main">
                  <a:graphicData uri="http://schemas.microsoft.com/office/word/2010/wordprocessingShape">
                    <wps:wsp>
                      <wps:cNvSpPr txBox="1"/>
                      <wps:spPr>
                        <a:xfrm>
                          <a:off x="0" y="0"/>
                          <a:ext cx="4408805" cy="4019550"/>
                        </a:xfrm>
                        <a:prstGeom prst="rect">
                          <a:avLst/>
                        </a:prstGeom>
                        <a:solidFill>
                          <a:schemeClr val="lt1"/>
                        </a:solidFill>
                        <a:ln w="12700">
                          <a:solidFill>
                            <a:prstClr val="black"/>
                          </a:solidFill>
                          <a:prstDash val="dash"/>
                        </a:ln>
                      </wps:spPr>
                      <wps:txbx>
                        <w:txbxContent>
                          <w:p w14:paraId="0A3AD369" w14:textId="77777777" w:rsidR="003A7E49" w:rsidRPr="003A7E49" w:rsidRDefault="003A7E49">
                            <w:pPr>
                              <w:rPr>
                                <w:rFonts w:ascii="Bauhaus 93" w:hAnsi="Bauhaus 93"/>
                              </w:rPr>
                            </w:pPr>
                            <w:bookmarkStart w:id="0" w:name="_GoBack"/>
                            <w:r w:rsidRPr="003A7E49">
                              <w:rPr>
                                <w:rFonts w:ascii="Bauhaus 93" w:hAnsi="Bauhaus 93"/>
                              </w:rPr>
                              <w:t>NOTES</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25pt;margin-top:171.75pt;width:347.15pt;height:3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" fillcolor="white [3201]" strokeweight="1pt">
                <v:stroke dashstyle="dash"/>
                <v:textbox>
                  <w:txbxContent>
                    <w:p w14:paraId="0A3AD369" w14:textId="77777777" w:rsidR="003A7E49" w:rsidRPr="003A7E49" w:rsidRDefault="003A7E49">
                      <w:pPr>
                        <w:rPr>
                          <w:rFonts w:ascii="Bauhaus 93" w:hAnsi="Bauhaus 93"/>
                        </w:rPr>
                      </w:pPr>
                      <w:bookmarkStart w:id="1" w:name="_GoBack"/>
                      <w:r w:rsidRPr="003A7E49">
                        <w:rPr>
                          <w:rFonts w:ascii="Bauhaus 93" w:hAnsi="Bauhaus 93"/>
                        </w:rPr>
                        <w:t>NOTES</w:t>
                      </w:r>
                      <w:bookmarkEnd w:id="1"/>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4189DA6" wp14:editId="6C8F35DD">
                <wp:simplePos x="0" y="0"/>
                <wp:positionH relativeFrom="column">
                  <wp:posOffset>4591050</wp:posOffset>
                </wp:positionH>
                <wp:positionV relativeFrom="paragraph">
                  <wp:posOffset>1057275</wp:posOffset>
                </wp:positionV>
                <wp:extent cx="4695825" cy="5143500"/>
                <wp:effectExtent l="19050" t="19050" r="28575" b="19050"/>
                <wp:wrapNone/>
                <wp:docPr id="7" name="Text Box 7"/>
                <wp:cNvGraphicFramePr/>
                <a:graphic xmlns:a="http://schemas.openxmlformats.org/drawingml/2006/main">
                  <a:graphicData uri="http://schemas.microsoft.com/office/word/2010/wordprocessingShape">
                    <wps:wsp>
                      <wps:cNvSpPr txBox="1"/>
                      <wps:spPr>
                        <a:xfrm>
                          <a:off x="0" y="0"/>
                          <a:ext cx="4695825" cy="5143500"/>
                        </a:xfrm>
                        <a:prstGeom prst="rect">
                          <a:avLst/>
                        </a:prstGeom>
                        <a:solidFill>
                          <a:schemeClr val="lt1"/>
                        </a:solidFill>
                        <a:ln w="34925" cmpd="tri">
                          <a:solidFill>
                            <a:prstClr val="black"/>
                          </a:solidFill>
                        </a:ln>
                      </wps:spPr>
                      <wps:txbx>
                        <w:txbxContent>
                          <w:p w14:paraId="7AB17CAB" w14:textId="77777777" w:rsidR="006A71C3" w:rsidRPr="00A53984" w:rsidRDefault="006A71C3" w:rsidP="006A71C3">
                            <w:pPr>
                              <w:rPr>
                                <w:sz w:val="24"/>
                                <w:szCs w:val="24"/>
                              </w:rPr>
                            </w:pPr>
                            <w:r w:rsidRPr="00A53984">
                              <w:rPr>
                                <w:sz w:val="24"/>
                                <w:szCs w:val="24"/>
                              </w:rPr>
                              <w:t>A benefit of a takeaway opening in the local area will mean that more people are attracted to the area.  This will mean that people are likely to spend money in other local businesses.  A benefit of this will be that the area will start to become busy and this may lead to other shops and businesses opening in order to attract these customers.</w:t>
                            </w:r>
                          </w:p>
                          <w:p w14:paraId="0608AFEC" w14:textId="77777777" w:rsidR="006A71C3" w:rsidRPr="00A53984" w:rsidRDefault="006A71C3" w:rsidP="006A71C3">
                            <w:pPr>
                              <w:rPr>
                                <w:sz w:val="24"/>
                                <w:szCs w:val="24"/>
                              </w:rPr>
                            </w:pPr>
                            <w:r w:rsidRPr="00A53984">
                              <w:rPr>
                                <w:sz w:val="24"/>
                                <w:szCs w:val="24"/>
                              </w:rPr>
                              <w:t>However, the increased number of people in the local area may lead to additional noise and congestion from traffic.  People may take up valuable parking spaces whilst they are collecting their takeaway which will annoy and be a nuisance to local residents.</w:t>
                            </w:r>
                          </w:p>
                          <w:p w14:paraId="1651B7B2" w14:textId="77777777" w:rsidR="006A71C3" w:rsidRPr="00A53984" w:rsidRDefault="006A71C3" w:rsidP="006A71C3">
                            <w:pPr>
                              <w:rPr>
                                <w:sz w:val="24"/>
                                <w:szCs w:val="24"/>
                              </w:rPr>
                            </w:pPr>
                            <w:r w:rsidRPr="00A53984">
                              <w:rPr>
                                <w:sz w:val="24"/>
                                <w:szCs w:val="24"/>
                              </w:rPr>
                              <w:t>A local takeaway will also provide additional jobs to people in the local area.  This will mean that people in the area have an increase in spending power and will again attract more businesses to the area as the residents have more money to spend.  However the type of work that a takeaway will provide is usually low paid and low skilled and this may mean that the local community are not financially better off to the extent it will attract more business.</w:t>
                            </w:r>
                          </w:p>
                          <w:p w14:paraId="5800DBAA" w14:textId="77777777" w:rsidR="006A71C3" w:rsidRPr="00A53984" w:rsidRDefault="006A71C3" w:rsidP="006A71C3">
                            <w:pPr>
                              <w:rPr>
                                <w:sz w:val="24"/>
                                <w:szCs w:val="24"/>
                              </w:rPr>
                            </w:pPr>
                            <w:r w:rsidRPr="00A53984">
                              <w:rPr>
                                <w:sz w:val="24"/>
                                <w:szCs w:val="24"/>
                              </w:rPr>
                              <w:t>The type of food offered by a takeaway is not healthy.  The government are currently trying to deal with an obesity crisis, trying to encourage people to eat more healthily.  Having the convenience of a takeaway in a local</w:t>
                            </w:r>
                            <w:r>
                              <w:rPr>
                                <w:sz w:val="24"/>
                                <w:szCs w:val="24"/>
                              </w:rPr>
                              <w:t xml:space="preserve"> area</w:t>
                            </w:r>
                            <w:r w:rsidRPr="00A53984">
                              <w:rPr>
                                <w:sz w:val="24"/>
                                <w:szCs w:val="24"/>
                              </w:rPr>
                              <w:t xml:space="preserve"> may mean that people eat at it more often.  This will mean that the issues caused by obesity will put pressure on the health service in the local area.</w:t>
                            </w:r>
                          </w:p>
                          <w:p w14:paraId="55431843" w14:textId="62B8B943" w:rsidR="00944580" w:rsidRPr="003A7E49" w:rsidRDefault="00944580" w:rsidP="006A71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61.5pt;margin-top:83.25pt;width:369.7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" fillcolor="white [3201]" strokeweight="2.75pt">
                <v:stroke linestyle="thickBetweenThin"/>
                <v:textbox>
                  <w:txbxContent>
                    <w:p w14:paraId="7AB17CAB" w14:textId="77777777" w:rsidR="006A71C3" w:rsidRPr="00A53984" w:rsidRDefault="006A71C3" w:rsidP="006A71C3">
                      <w:pPr>
                        <w:rPr>
                          <w:sz w:val="24"/>
                          <w:szCs w:val="24"/>
                        </w:rPr>
                      </w:pPr>
                      <w:r w:rsidRPr="00A53984">
                        <w:rPr>
                          <w:sz w:val="24"/>
                          <w:szCs w:val="24"/>
                        </w:rPr>
                        <w:t>A benefit of a takeaway opening in the local area will mean that more people are attracted to the area.  This will mean that people are likely to spend money in other local businesses.  A benefit of this will be that the area will start to become busy and this may lead to other shops and businesses opening in order to attract these customers.</w:t>
                      </w:r>
                    </w:p>
                    <w:p w14:paraId="0608AFEC" w14:textId="77777777" w:rsidR="006A71C3" w:rsidRPr="00A53984" w:rsidRDefault="006A71C3" w:rsidP="006A71C3">
                      <w:pPr>
                        <w:rPr>
                          <w:sz w:val="24"/>
                          <w:szCs w:val="24"/>
                        </w:rPr>
                      </w:pPr>
                      <w:r w:rsidRPr="00A53984">
                        <w:rPr>
                          <w:sz w:val="24"/>
                          <w:szCs w:val="24"/>
                        </w:rPr>
                        <w:t>However, the increased number of people in the local area may lead to additional noise and congestion from traffic.  People may take up valuable parking spaces whilst they are collecting their takeaway which will annoy and be a nuisance to local residents.</w:t>
                      </w:r>
                    </w:p>
                    <w:p w14:paraId="1651B7B2" w14:textId="77777777" w:rsidR="006A71C3" w:rsidRPr="00A53984" w:rsidRDefault="006A71C3" w:rsidP="006A71C3">
                      <w:pPr>
                        <w:rPr>
                          <w:sz w:val="24"/>
                          <w:szCs w:val="24"/>
                        </w:rPr>
                      </w:pPr>
                      <w:r w:rsidRPr="00A53984">
                        <w:rPr>
                          <w:sz w:val="24"/>
                          <w:szCs w:val="24"/>
                        </w:rPr>
                        <w:t>A local takeaway will also provide additional jobs to people in the local area.  This will mean that people in the area have an increase in spending power and will again attract more businesses to the area as the residents have more money to spend.  However the type of work that a takeaway will provide is usually low paid and low skilled and this may mean that the local community are not financially better off to the extent it will attract more business.</w:t>
                      </w:r>
                    </w:p>
                    <w:p w14:paraId="5800DBAA" w14:textId="77777777" w:rsidR="006A71C3" w:rsidRPr="00A53984" w:rsidRDefault="006A71C3" w:rsidP="006A71C3">
                      <w:pPr>
                        <w:rPr>
                          <w:sz w:val="24"/>
                          <w:szCs w:val="24"/>
                        </w:rPr>
                      </w:pPr>
                      <w:r w:rsidRPr="00A53984">
                        <w:rPr>
                          <w:sz w:val="24"/>
                          <w:szCs w:val="24"/>
                        </w:rPr>
                        <w:t>The type of food offered by a takeaway is not healthy.  The government are currently trying to deal with an obesity crisis, trying to encourage people to eat more healthily.  Having the convenience of a takeaway in a local</w:t>
                      </w:r>
                      <w:r>
                        <w:rPr>
                          <w:sz w:val="24"/>
                          <w:szCs w:val="24"/>
                        </w:rPr>
                        <w:t xml:space="preserve"> area</w:t>
                      </w:r>
                      <w:r w:rsidRPr="00A53984">
                        <w:rPr>
                          <w:sz w:val="24"/>
                          <w:szCs w:val="24"/>
                        </w:rPr>
                        <w:t xml:space="preserve"> may mean that people eat at it more often.  This will mean that the issues caused by obesity will put pressure on the health service in the local area.</w:t>
                      </w:r>
                    </w:p>
                    <w:p w14:paraId="55431843" w14:textId="62B8B943" w:rsidR="00944580" w:rsidRPr="003A7E49" w:rsidRDefault="00944580" w:rsidP="006A71C3">
                      <w:pPr>
                        <w:rPr>
                          <w:color w:val="000000" w:themeColor="text1"/>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B578DAF" wp14:editId="2B693162">
                <wp:simplePos x="0" y="0"/>
                <wp:positionH relativeFrom="column">
                  <wp:posOffset>4591050</wp:posOffset>
                </wp:positionH>
                <wp:positionV relativeFrom="paragraph">
                  <wp:posOffset>-476250</wp:posOffset>
                </wp:positionV>
                <wp:extent cx="4695825" cy="14478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695825" cy="1447800"/>
                        </a:xfrm>
                        <a:prstGeom prst="rect">
                          <a:avLst/>
                        </a:prstGeom>
                        <a:solidFill>
                          <a:schemeClr val="lt1"/>
                        </a:solidFill>
                        <a:ln w="6350">
                          <a:solidFill>
                            <a:prstClr val="black"/>
                          </a:solidFill>
                        </a:ln>
                      </wps:spPr>
                      <wps:txbx>
                        <w:txbxContent>
                          <w:p w14:paraId="133961F5" w14:textId="77777777" w:rsidR="00D201EE" w:rsidRPr="00944580" w:rsidRDefault="00D201EE" w:rsidP="00D201EE">
                            <w:pPr>
                              <w:pStyle w:val="NoSpacing"/>
                              <w:rPr>
                                <w:b/>
                                <w:i/>
                              </w:rPr>
                            </w:pPr>
                            <w:r w:rsidRPr="00944580">
                              <w:rPr>
                                <w:b/>
                                <w:i/>
                              </w:rPr>
                              <w:t>QUESTION</w:t>
                            </w:r>
                          </w:p>
                          <w:p w14:paraId="673248C1" w14:textId="47AA91E9" w:rsidR="00D201EE" w:rsidRPr="006A71C3" w:rsidRDefault="006A71C3" w:rsidP="006A71C3">
                            <w:pPr>
                              <w:autoSpaceDE w:val="0"/>
                              <w:autoSpaceDN w:val="0"/>
                              <w:adjustRightInd w:val="0"/>
                              <w:spacing w:after="0" w:line="240" w:lineRule="auto"/>
                              <w:rPr>
                                <w:i/>
                              </w:rPr>
                            </w:pPr>
                            <w:r w:rsidRPr="006A71C3">
                              <w:rPr>
                                <w:rFonts w:cs="ArialWGL"/>
                              </w:rPr>
                              <w:t>Pizazz is a new business in the fast food industry. It has been in business for almost one year.</w:t>
                            </w:r>
                            <w:r>
                              <w:rPr>
                                <w:rFonts w:cs="ArialWGL"/>
                              </w:rPr>
                              <w:t xml:space="preserve">  </w:t>
                            </w:r>
                            <w:r w:rsidRPr="006A71C3">
                              <w:rPr>
                                <w:rFonts w:cs="ArialWGL"/>
                              </w:rPr>
                              <w:t>Pizazz has one outlet selling a variety of products from burgers to pizzas.</w:t>
                            </w:r>
                            <w:r w:rsidR="00D201EE" w:rsidRPr="006A71C3">
                              <w:rPr>
                                <w:i/>
                              </w:rPr>
                              <w:tab/>
                            </w:r>
                            <w:r w:rsidR="00D201EE" w:rsidRPr="006A71C3">
                              <w:rPr>
                                <w:i/>
                              </w:rPr>
                              <w:tab/>
                            </w:r>
                            <w:r w:rsidR="00944580" w:rsidRPr="006A71C3">
                              <w:rPr>
                                <w:i/>
                              </w:rPr>
                              <w:tab/>
                            </w:r>
                            <w:r w:rsidR="00944580" w:rsidRPr="006A71C3">
                              <w:rPr>
                                <w:i/>
                              </w:rPr>
                              <w:tab/>
                            </w:r>
                            <w:r w:rsidR="00944580" w:rsidRPr="006A71C3">
                              <w:rPr>
                                <w:i/>
                              </w:rPr>
                              <w:tab/>
                            </w:r>
                            <w:r w:rsidR="00944580" w:rsidRPr="006A71C3">
                              <w:rPr>
                                <w:i/>
                              </w:rPr>
                              <w:tab/>
                            </w:r>
                            <w:r w:rsidR="00944580" w:rsidRPr="006A71C3">
                              <w:rPr>
                                <w:i/>
                              </w:rPr>
                              <w:tab/>
                            </w:r>
                          </w:p>
                          <w:p w14:paraId="0F1DF0BA" w14:textId="77777777" w:rsidR="00D201EE" w:rsidRDefault="00D201EE" w:rsidP="006A71C3">
                            <w:pPr>
                              <w:spacing w:after="0"/>
                            </w:pPr>
                          </w:p>
                          <w:p w14:paraId="75AC6F62" w14:textId="1799BCA6" w:rsidR="006A71C3" w:rsidRPr="006A71C3" w:rsidRDefault="006A71C3" w:rsidP="006A71C3">
                            <w:pPr>
                              <w:autoSpaceDE w:val="0"/>
                              <w:autoSpaceDN w:val="0"/>
                              <w:adjustRightInd w:val="0"/>
                              <w:spacing w:after="0" w:line="240" w:lineRule="auto"/>
                            </w:pPr>
                            <w:r w:rsidRPr="006A71C3">
                              <w:rPr>
                                <w:rFonts w:cs="ArialWGL"/>
                              </w:rPr>
                              <w:t>Assess the likely impact on the local community and its environment of having fast food</w:t>
                            </w:r>
                            <w:r w:rsidRPr="006A71C3">
                              <w:rPr>
                                <w:rFonts w:cs="ArialWGL"/>
                              </w:rPr>
                              <w:t xml:space="preserve"> </w:t>
                            </w:r>
                            <w:r w:rsidRPr="006A71C3">
                              <w:rPr>
                                <w:rFonts w:cs="ArialWGL"/>
                              </w:rPr>
                              <w:t xml:space="preserve">outlets in the town centre. </w:t>
                            </w:r>
                            <w:r>
                              <w:rPr>
                                <w:rFonts w:cs="ArialWGL"/>
                              </w:rPr>
                              <w:tab/>
                            </w:r>
                            <w:r>
                              <w:rPr>
                                <w:rFonts w:cs="ArialWGL"/>
                              </w:rPr>
                              <w:tab/>
                            </w:r>
                            <w:r>
                              <w:rPr>
                                <w:rFonts w:cs="ArialWGL"/>
                              </w:rPr>
                              <w:tab/>
                            </w:r>
                            <w:r>
                              <w:rPr>
                                <w:rFonts w:cs="ArialWGL"/>
                              </w:rPr>
                              <w:tab/>
                            </w:r>
                            <w:r w:rsidRPr="006A71C3">
                              <w:rPr>
                                <w:rFonts w:cs="ArialWGL"/>
                              </w:rPr>
                              <w:t>[10 QWC]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361.5pt;margin-top:-37.5pt;width:369.75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" fillcolor="white [3201]" strokeweight=".5pt">
                <v:textbox>
                  <w:txbxContent>
                    <w:p w14:paraId="133961F5" w14:textId="77777777" w:rsidR="00D201EE" w:rsidRPr="00944580" w:rsidRDefault="00D201EE" w:rsidP="00D201EE">
                      <w:pPr>
                        <w:pStyle w:val="NoSpacing"/>
                        <w:rPr>
                          <w:b/>
                          <w:i/>
                        </w:rPr>
                      </w:pPr>
                      <w:r w:rsidRPr="00944580">
                        <w:rPr>
                          <w:b/>
                          <w:i/>
                        </w:rPr>
                        <w:t>QUESTION</w:t>
                      </w:r>
                    </w:p>
                    <w:p w14:paraId="673248C1" w14:textId="47AA91E9" w:rsidR="00D201EE" w:rsidRPr="006A71C3" w:rsidRDefault="006A71C3" w:rsidP="006A71C3">
                      <w:pPr>
                        <w:autoSpaceDE w:val="0"/>
                        <w:autoSpaceDN w:val="0"/>
                        <w:adjustRightInd w:val="0"/>
                        <w:spacing w:after="0" w:line="240" w:lineRule="auto"/>
                        <w:rPr>
                          <w:i/>
                        </w:rPr>
                      </w:pPr>
                      <w:r w:rsidRPr="006A71C3">
                        <w:rPr>
                          <w:rFonts w:cs="ArialWGL"/>
                        </w:rPr>
                        <w:t>Pizazz is a new business in the fast food industry. It has been in business for almost one year.</w:t>
                      </w:r>
                      <w:r>
                        <w:rPr>
                          <w:rFonts w:cs="ArialWGL"/>
                        </w:rPr>
                        <w:t xml:space="preserve">  </w:t>
                      </w:r>
                      <w:r w:rsidRPr="006A71C3">
                        <w:rPr>
                          <w:rFonts w:cs="ArialWGL"/>
                        </w:rPr>
                        <w:t>Pizazz has one outlet selling a variety of products from burgers to pizzas.</w:t>
                      </w:r>
                      <w:r w:rsidR="00D201EE" w:rsidRPr="006A71C3">
                        <w:rPr>
                          <w:i/>
                        </w:rPr>
                        <w:tab/>
                      </w:r>
                      <w:r w:rsidR="00D201EE" w:rsidRPr="006A71C3">
                        <w:rPr>
                          <w:i/>
                        </w:rPr>
                        <w:tab/>
                      </w:r>
                      <w:r w:rsidR="00944580" w:rsidRPr="006A71C3">
                        <w:rPr>
                          <w:i/>
                        </w:rPr>
                        <w:tab/>
                      </w:r>
                      <w:r w:rsidR="00944580" w:rsidRPr="006A71C3">
                        <w:rPr>
                          <w:i/>
                        </w:rPr>
                        <w:tab/>
                      </w:r>
                      <w:r w:rsidR="00944580" w:rsidRPr="006A71C3">
                        <w:rPr>
                          <w:i/>
                        </w:rPr>
                        <w:tab/>
                      </w:r>
                      <w:r w:rsidR="00944580" w:rsidRPr="006A71C3">
                        <w:rPr>
                          <w:i/>
                        </w:rPr>
                        <w:tab/>
                      </w:r>
                      <w:r w:rsidR="00944580" w:rsidRPr="006A71C3">
                        <w:rPr>
                          <w:i/>
                        </w:rPr>
                        <w:tab/>
                      </w:r>
                    </w:p>
                    <w:p w14:paraId="0F1DF0BA" w14:textId="77777777" w:rsidR="00D201EE" w:rsidRDefault="00D201EE" w:rsidP="006A71C3">
                      <w:pPr>
                        <w:spacing w:after="0"/>
                      </w:pPr>
                    </w:p>
                    <w:p w14:paraId="75AC6F62" w14:textId="1799BCA6" w:rsidR="006A71C3" w:rsidRPr="006A71C3" w:rsidRDefault="006A71C3" w:rsidP="006A71C3">
                      <w:pPr>
                        <w:autoSpaceDE w:val="0"/>
                        <w:autoSpaceDN w:val="0"/>
                        <w:adjustRightInd w:val="0"/>
                        <w:spacing w:after="0" w:line="240" w:lineRule="auto"/>
                      </w:pPr>
                      <w:r w:rsidRPr="006A71C3">
                        <w:rPr>
                          <w:rFonts w:cs="ArialWGL"/>
                        </w:rPr>
                        <w:t>Assess the likely impact on the local community and its environment of having fast food</w:t>
                      </w:r>
                      <w:r w:rsidRPr="006A71C3">
                        <w:rPr>
                          <w:rFonts w:cs="ArialWGL"/>
                        </w:rPr>
                        <w:t xml:space="preserve"> </w:t>
                      </w:r>
                      <w:r w:rsidRPr="006A71C3">
                        <w:rPr>
                          <w:rFonts w:cs="ArialWGL"/>
                        </w:rPr>
                        <w:t xml:space="preserve">outlets in the town centre. </w:t>
                      </w:r>
                      <w:r>
                        <w:rPr>
                          <w:rFonts w:cs="ArialWGL"/>
                        </w:rPr>
                        <w:tab/>
                      </w:r>
                      <w:r>
                        <w:rPr>
                          <w:rFonts w:cs="ArialWGL"/>
                        </w:rPr>
                        <w:tab/>
                      </w:r>
                      <w:r>
                        <w:rPr>
                          <w:rFonts w:cs="ArialWGL"/>
                        </w:rPr>
                        <w:tab/>
                      </w:r>
                      <w:r>
                        <w:rPr>
                          <w:rFonts w:cs="ArialWGL"/>
                        </w:rPr>
                        <w:tab/>
                      </w:r>
                      <w:r w:rsidRPr="006A71C3">
                        <w:rPr>
                          <w:rFonts w:cs="ArialWGL"/>
                        </w:rPr>
                        <w:t>[10 QWC]</w:t>
                      </w:r>
                    </w:p>
                  </w:txbxContent>
                </v:textbox>
              </v:shape>
            </w:pict>
          </mc:Fallback>
        </mc:AlternateContent>
      </w:r>
      <w:r w:rsidR="00D7439F">
        <w:rPr>
          <w:noProof/>
          <w:lang w:eastAsia="en-GB"/>
        </w:rPr>
        <mc:AlternateContent>
          <mc:Choice Requires="wps">
            <w:drawing>
              <wp:anchor distT="0" distB="0" distL="114300" distR="114300" simplePos="0" relativeHeight="251660288" behindDoc="0" locked="0" layoutInCell="1" allowOverlap="1" wp14:anchorId="0CE7D57F" wp14:editId="2C031BE0">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sidR="00D7439F">
        <w:rPr>
          <w:noProof/>
          <w:lang w:eastAsia="en-GB"/>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sidR="00D7439F">
        <w:rPr>
          <w:noProof/>
          <w:lang w:eastAsia="en-GB"/>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FblsUp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sidR="00D7439F">
        <w:rPr>
          <w:noProof/>
          <w:lang w:eastAsia="en-GB"/>
        </w:rPr>
        <mc:AlternateContent>
          <mc:Choice Requires="wps">
            <w:drawing>
              <wp:anchor distT="0" distB="0" distL="114300" distR="114300" simplePos="0" relativeHeight="251661312" behindDoc="0" locked="0" layoutInCell="1" allowOverlap="1" wp14:anchorId="3DBAAF95" wp14:editId="0103B87C">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Tl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TpQM0WiiMyZqBXnNV8VWNXT8y6V2ZQ&#10;YsgEro17waOUgFXByaKkAvPrb/c+HyePUUpalGxO7c89M4IS+V2hJu6T8dhrPDjjyTRFx1xGtpcR&#10;tW+WgFQluKCaB9PnOzmYpYHmDbdr4V/FEFMc386pG8yl6xcJt5OLxSIkoao1c09qrbmH9qPxM9t0&#10;b8zo02AdauIZBnGz7MN8+1z/pYLF3kFZh+F7nntWT/TjRgT5nLbXr9ylH7Le/2PmvwE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NKpOV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0F6781">
        <w:rPr>
          <w:noProof/>
          <w:lang w:eastAsia="en-GB"/>
        </w:rPr>
        <mc:AlternateContent>
          <mc:Choice Requires="wps">
            <w:drawing>
              <wp:anchor distT="0" distB="0" distL="114300" distR="114300" simplePos="0" relativeHeight="251659264" behindDoc="0" locked="0" layoutInCell="1" allowOverlap="1" wp14:anchorId="0AD282C1" wp14:editId="1F27D4BA">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ArialWG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B3"/>
    <w:rsid w:val="00093967"/>
    <w:rsid w:val="000F6781"/>
    <w:rsid w:val="00140EB3"/>
    <w:rsid w:val="002149C9"/>
    <w:rsid w:val="003A7E49"/>
    <w:rsid w:val="006A71C3"/>
    <w:rsid w:val="006E5A59"/>
    <w:rsid w:val="00944580"/>
    <w:rsid w:val="00D201EE"/>
    <w:rsid w:val="00D7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Flintshire CC</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Jones</dc:creator>
  <cp:lastModifiedBy>ICT</cp:lastModifiedBy>
  <cp:revision>2</cp:revision>
  <dcterms:created xsi:type="dcterms:W3CDTF">2018-02-23T10:55:00Z</dcterms:created>
  <dcterms:modified xsi:type="dcterms:W3CDTF">2018-02-23T10:55:00Z</dcterms:modified>
</cp:coreProperties>
</file>