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73A" w:rsidRDefault="0024273A" w:rsidP="0024273A">
      <w:pPr>
        <w:jc w:val="center"/>
        <w:rPr>
          <w:b/>
          <w:u w:val="single"/>
        </w:rPr>
      </w:pPr>
      <w:r w:rsidRPr="002F0507">
        <w:rPr>
          <w:b/>
          <w:u w:val="single"/>
        </w:rPr>
        <w:t>Welsh Perspective workshee</w:t>
      </w:r>
      <w:r>
        <w:rPr>
          <w:b/>
          <w:u w:val="single"/>
        </w:rPr>
        <w:t>t</w:t>
      </w:r>
    </w:p>
    <w:p w:rsidR="0024273A" w:rsidRPr="003C512E" w:rsidRDefault="0024273A" w:rsidP="0024273A">
      <w:pPr>
        <w:rPr>
          <w:b/>
          <w:u w:val="single"/>
        </w:rPr>
      </w:pPr>
      <w:r>
        <w:t>Add some examples for the Welsh perspective for the following points:</w:t>
      </w:r>
    </w:p>
    <w:tbl>
      <w:tblPr>
        <w:tblStyle w:val="TableGrid"/>
        <w:tblW w:w="11621" w:type="dxa"/>
        <w:tblInd w:w="-431" w:type="dxa"/>
        <w:tblLook w:val="04A0" w:firstRow="1" w:lastRow="0" w:firstColumn="1" w:lastColumn="0" w:noHBand="0" w:noVBand="1"/>
      </w:tblPr>
      <w:tblGrid>
        <w:gridCol w:w="2284"/>
        <w:gridCol w:w="4282"/>
        <w:gridCol w:w="5055"/>
      </w:tblGrid>
      <w:tr w:rsidR="0024273A" w:rsidTr="004F047D">
        <w:trPr>
          <w:trHeight w:val="464"/>
        </w:trPr>
        <w:tc>
          <w:tcPr>
            <w:tcW w:w="2284" w:type="dxa"/>
          </w:tcPr>
          <w:p w:rsidR="0024273A" w:rsidRPr="002F0507" w:rsidRDefault="0024273A" w:rsidP="004F047D">
            <w:pPr>
              <w:rPr>
                <w:b/>
              </w:rPr>
            </w:pPr>
            <w:r w:rsidRPr="002F0507">
              <w:rPr>
                <w:b/>
              </w:rPr>
              <w:t xml:space="preserve">Theme </w:t>
            </w:r>
          </w:p>
        </w:tc>
        <w:tc>
          <w:tcPr>
            <w:tcW w:w="4282" w:type="dxa"/>
          </w:tcPr>
          <w:p w:rsidR="0024273A" w:rsidRPr="002F0507" w:rsidRDefault="0024273A" w:rsidP="004F047D">
            <w:pPr>
              <w:rPr>
                <w:b/>
              </w:rPr>
            </w:pPr>
            <w:r w:rsidRPr="002F0507">
              <w:rPr>
                <w:b/>
              </w:rPr>
              <w:t xml:space="preserve">Content </w:t>
            </w:r>
          </w:p>
        </w:tc>
        <w:tc>
          <w:tcPr>
            <w:tcW w:w="5055" w:type="dxa"/>
          </w:tcPr>
          <w:p w:rsidR="0024273A" w:rsidRPr="002F0507" w:rsidRDefault="0024273A" w:rsidP="004F047D">
            <w:pPr>
              <w:rPr>
                <w:b/>
              </w:rPr>
            </w:pPr>
            <w:r w:rsidRPr="002F0507">
              <w:rPr>
                <w:b/>
              </w:rPr>
              <w:t xml:space="preserve">Welsh Perspective </w:t>
            </w:r>
          </w:p>
        </w:tc>
      </w:tr>
      <w:tr w:rsidR="0024273A" w:rsidTr="0024273A">
        <w:trPr>
          <w:trHeight w:val="381"/>
        </w:trPr>
        <w:tc>
          <w:tcPr>
            <w:tcW w:w="2284" w:type="dxa"/>
            <w:vMerge w:val="restart"/>
          </w:tcPr>
          <w:p w:rsidR="0024273A" w:rsidRDefault="0024273A" w:rsidP="004F047D">
            <w:pPr>
              <w:rPr>
                <w:b/>
              </w:rPr>
            </w:pPr>
          </w:p>
          <w:p w:rsidR="0024273A" w:rsidRDefault="0024273A" w:rsidP="0024273A"/>
          <w:p w:rsidR="0024273A" w:rsidRDefault="0024273A" w:rsidP="0024273A"/>
          <w:p w:rsidR="0024273A" w:rsidRPr="0024273A" w:rsidRDefault="0024273A" w:rsidP="0024273A">
            <w:pPr>
              <w:ind w:firstLine="720"/>
              <w:rPr>
                <w:b/>
              </w:rPr>
            </w:pPr>
            <w:r w:rsidRPr="0024273A">
              <w:rPr>
                <w:b/>
              </w:rPr>
              <w:t xml:space="preserve">Global migration into wales </w:t>
            </w:r>
          </w:p>
        </w:tc>
        <w:tc>
          <w:tcPr>
            <w:tcW w:w="4282" w:type="dxa"/>
          </w:tcPr>
          <w:p w:rsidR="0024273A" w:rsidRDefault="0024273A" w:rsidP="004F047D">
            <w:pPr>
              <w:rPr>
                <w:b/>
              </w:rPr>
            </w:pPr>
          </w:p>
          <w:p w:rsidR="0024273A" w:rsidRDefault="0024273A" w:rsidP="004F047D">
            <w:pPr>
              <w:rPr>
                <w:b/>
              </w:rPr>
            </w:pPr>
            <w:r>
              <w:rPr>
                <w:b/>
              </w:rPr>
              <w:t>Reasons for immigration</w:t>
            </w:r>
          </w:p>
          <w:p w:rsidR="00863CA1" w:rsidRDefault="00863CA1" w:rsidP="004F047D">
            <w:pPr>
              <w:rPr>
                <w:b/>
              </w:rPr>
            </w:pPr>
          </w:p>
          <w:p w:rsidR="0024273A" w:rsidRPr="002F0507" w:rsidRDefault="0024273A" w:rsidP="004F047D">
            <w:pPr>
              <w:rPr>
                <w:b/>
              </w:rPr>
            </w:pPr>
          </w:p>
        </w:tc>
        <w:tc>
          <w:tcPr>
            <w:tcW w:w="5055" w:type="dxa"/>
          </w:tcPr>
          <w:p w:rsidR="0024273A" w:rsidRPr="002F0507" w:rsidRDefault="0024273A" w:rsidP="004F047D">
            <w:pPr>
              <w:rPr>
                <w:b/>
              </w:rPr>
            </w:pPr>
          </w:p>
        </w:tc>
      </w:tr>
      <w:tr w:rsidR="0024273A" w:rsidTr="004F047D">
        <w:trPr>
          <w:trHeight w:val="378"/>
        </w:trPr>
        <w:tc>
          <w:tcPr>
            <w:tcW w:w="2284" w:type="dxa"/>
            <w:vMerge/>
          </w:tcPr>
          <w:p w:rsidR="0024273A" w:rsidRDefault="0024273A" w:rsidP="004F047D">
            <w:pPr>
              <w:rPr>
                <w:b/>
              </w:rPr>
            </w:pPr>
          </w:p>
        </w:tc>
        <w:tc>
          <w:tcPr>
            <w:tcW w:w="4282" w:type="dxa"/>
          </w:tcPr>
          <w:p w:rsidR="0024273A" w:rsidRDefault="0024273A" w:rsidP="004F047D">
            <w:pPr>
              <w:rPr>
                <w:b/>
              </w:rPr>
            </w:pPr>
          </w:p>
          <w:p w:rsidR="0024273A" w:rsidRDefault="0024273A" w:rsidP="004F047D">
            <w:pPr>
              <w:rPr>
                <w:b/>
              </w:rPr>
            </w:pPr>
            <w:r>
              <w:rPr>
                <w:b/>
              </w:rPr>
              <w:t>The experience of immigrant communities</w:t>
            </w:r>
          </w:p>
          <w:p w:rsidR="00863CA1" w:rsidRDefault="00863CA1" w:rsidP="004F047D">
            <w:pPr>
              <w:rPr>
                <w:b/>
              </w:rPr>
            </w:pPr>
            <w:bookmarkStart w:id="0" w:name="_GoBack"/>
            <w:bookmarkEnd w:id="0"/>
          </w:p>
          <w:p w:rsidR="0024273A" w:rsidRPr="002F0507" w:rsidRDefault="0024273A" w:rsidP="004F047D">
            <w:pPr>
              <w:rPr>
                <w:b/>
              </w:rPr>
            </w:pPr>
          </w:p>
        </w:tc>
        <w:tc>
          <w:tcPr>
            <w:tcW w:w="5055" w:type="dxa"/>
          </w:tcPr>
          <w:p w:rsidR="0024273A" w:rsidRPr="002F0507" w:rsidRDefault="0024273A" w:rsidP="004F047D">
            <w:pPr>
              <w:rPr>
                <w:b/>
              </w:rPr>
            </w:pPr>
          </w:p>
        </w:tc>
      </w:tr>
      <w:tr w:rsidR="0024273A" w:rsidTr="004F047D">
        <w:trPr>
          <w:trHeight w:val="378"/>
        </w:trPr>
        <w:tc>
          <w:tcPr>
            <w:tcW w:w="2284" w:type="dxa"/>
            <w:vMerge/>
          </w:tcPr>
          <w:p w:rsidR="0024273A" w:rsidRDefault="0024273A" w:rsidP="004F047D">
            <w:pPr>
              <w:rPr>
                <w:b/>
              </w:rPr>
            </w:pPr>
          </w:p>
        </w:tc>
        <w:tc>
          <w:tcPr>
            <w:tcW w:w="4282" w:type="dxa"/>
          </w:tcPr>
          <w:p w:rsidR="0024273A" w:rsidRDefault="0024273A" w:rsidP="004F047D">
            <w:pPr>
              <w:rPr>
                <w:b/>
              </w:rPr>
            </w:pPr>
          </w:p>
          <w:p w:rsidR="0024273A" w:rsidRDefault="0024273A" w:rsidP="004F047D">
            <w:pPr>
              <w:rPr>
                <w:b/>
              </w:rPr>
            </w:pPr>
            <w:r>
              <w:rPr>
                <w:b/>
              </w:rPr>
              <w:t>Reactions of host communities to immigrants</w:t>
            </w:r>
          </w:p>
          <w:p w:rsidR="0024273A" w:rsidRPr="002F0507" w:rsidRDefault="0024273A" w:rsidP="004F047D">
            <w:pPr>
              <w:rPr>
                <w:b/>
              </w:rPr>
            </w:pPr>
          </w:p>
        </w:tc>
        <w:tc>
          <w:tcPr>
            <w:tcW w:w="5055" w:type="dxa"/>
          </w:tcPr>
          <w:p w:rsidR="0024273A" w:rsidRPr="002F0507" w:rsidRDefault="0024273A" w:rsidP="004F047D">
            <w:pPr>
              <w:rPr>
                <w:b/>
              </w:rPr>
            </w:pPr>
          </w:p>
        </w:tc>
      </w:tr>
      <w:tr w:rsidR="0024273A" w:rsidTr="004F047D">
        <w:trPr>
          <w:trHeight w:val="378"/>
        </w:trPr>
        <w:tc>
          <w:tcPr>
            <w:tcW w:w="2284" w:type="dxa"/>
            <w:vMerge/>
          </w:tcPr>
          <w:p w:rsidR="0024273A" w:rsidRDefault="0024273A" w:rsidP="004F047D">
            <w:pPr>
              <w:rPr>
                <w:b/>
              </w:rPr>
            </w:pPr>
          </w:p>
        </w:tc>
        <w:tc>
          <w:tcPr>
            <w:tcW w:w="4282" w:type="dxa"/>
          </w:tcPr>
          <w:p w:rsidR="0024273A" w:rsidRDefault="0024273A" w:rsidP="004F047D">
            <w:pPr>
              <w:rPr>
                <w:b/>
              </w:rPr>
            </w:pPr>
          </w:p>
          <w:p w:rsidR="0024273A" w:rsidRDefault="0024273A" w:rsidP="004F047D">
            <w:pPr>
              <w:rPr>
                <w:b/>
              </w:rPr>
            </w:pPr>
            <w:r>
              <w:rPr>
                <w:b/>
              </w:rPr>
              <w:t xml:space="preserve">The economic and cultural impact of immigration </w:t>
            </w:r>
          </w:p>
          <w:p w:rsidR="00863CA1" w:rsidRDefault="00863CA1" w:rsidP="004F047D">
            <w:pPr>
              <w:rPr>
                <w:b/>
              </w:rPr>
            </w:pPr>
          </w:p>
          <w:p w:rsidR="0024273A" w:rsidRPr="002F0507" w:rsidRDefault="0024273A" w:rsidP="004F047D">
            <w:pPr>
              <w:rPr>
                <w:b/>
              </w:rPr>
            </w:pPr>
          </w:p>
        </w:tc>
        <w:tc>
          <w:tcPr>
            <w:tcW w:w="5055" w:type="dxa"/>
          </w:tcPr>
          <w:p w:rsidR="0024273A" w:rsidRPr="002F0507" w:rsidRDefault="0024273A" w:rsidP="004F047D">
            <w:pPr>
              <w:rPr>
                <w:b/>
              </w:rPr>
            </w:pPr>
          </w:p>
        </w:tc>
      </w:tr>
      <w:tr w:rsidR="0024273A" w:rsidRPr="003C512E" w:rsidTr="004F047D">
        <w:trPr>
          <w:trHeight w:val="760"/>
        </w:trPr>
        <w:tc>
          <w:tcPr>
            <w:tcW w:w="2284" w:type="dxa"/>
            <w:vMerge w:val="restart"/>
          </w:tcPr>
          <w:p w:rsidR="0024273A" w:rsidRDefault="0024273A" w:rsidP="004F047D">
            <w:pPr>
              <w:rPr>
                <w:b/>
              </w:rPr>
            </w:pPr>
          </w:p>
          <w:p w:rsidR="0024273A" w:rsidRPr="0024273A" w:rsidRDefault="0024273A" w:rsidP="0024273A"/>
          <w:p w:rsidR="0024273A" w:rsidRDefault="0024273A" w:rsidP="0024273A"/>
          <w:p w:rsidR="0024273A" w:rsidRDefault="0024273A" w:rsidP="0024273A"/>
          <w:p w:rsidR="0024273A" w:rsidRPr="0024273A" w:rsidRDefault="0024273A" w:rsidP="0024273A">
            <w:pPr>
              <w:ind w:firstLine="720"/>
              <w:jc w:val="center"/>
              <w:rPr>
                <w:b/>
              </w:rPr>
            </w:pPr>
            <w:r w:rsidRPr="0024273A">
              <w:rPr>
                <w:b/>
              </w:rPr>
              <w:t>Migration from Wales</w:t>
            </w:r>
          </w:p>
        </w:tc>
        <w:tc>
          <w:tcPr>
            <w:tcW w:w="4282" w:type="dxa"/>
          </w:tcPr>
          <w:p w:rsidR="0024273A" w:rsidRDefault="0024273A" w:rsidP="004F047D">
            <w:pPr>
              <w:rPr>
                <w:b/>
              </w:rPr>
            </w:pPr>
          </w:p>
          <w:p w:rsidR="0024273A" w:rsidRDefault="00F126AD" w:rsidP="004F047D">
            <w:pPr>
              <w:rPr>
                <w:b/>
              </w:rPr>
            </w:pPr>
            <w:r>
              <w:rPr>
                <w:b/>
              </w:rPr>
              <w:t>Religious refugees</w:t>
            </w:r>
          </w:p>
          <w:p w:rsidR="00863CA1" w:rsidRDefault="00863CA1" w:rsidP="004F047D">
            <w:pPr>
              <w:rPr>
                <w:b/>
              </w:rPr>
            </w:pPr>
          </w:p>
          <w:p w:rsidR="00863CA1" w:rsidRPr="003C512E" w:rsidRDefault="00863CA1" w:rsidP="004F047D">
            <w:pPr>
              <w:rPr>
                <w:b/>
              </w:rPr>
            </w:pPr>
          </w:p>
        </w:tc>
        <w:tc>
          <w:tcPr>
            <w:tcW w:w="5055" w:type="dxa"/>
          </w:tcPr>
          <w:p w:rsidR="0024273A" w:rsidRPr="003C512E" w:rsidRDefault="0024273A" w:rsidP="004F047D">
            <w:pPr>
              <w:rPr>
                <w:b/>
              </w:rPr>
            </w:pPr>
          </w:p>
        </w:tc>
      </w:tr>
      <w:tr w:rsidR="0024273A" w:rsidRPr="003C512E" w:rsidTr="004F047D">
        <w:trPr>
          <w:trHeight w:val="751"/>
        </w:trPr>
        <w:tc>
          <w:tcPr>
            <w:tcW w:w="2284" w:type="dxa"/>
            <w:vMerge/>
          </w:tcPr>
          <w:p w:rsidR="0024273A" w:rsidRPr="003C512E" w:rsidRDefault="0024273A" w:rsidP="004F047D">
            <w:pPr>
              <w:rPr>
                <w:b/>
              </w:rPr>
            </w:pPr>
          </w:p>
        </w:tc>
        <w:tc>
          <w:tcPr>
            <w:tcW w:w="4282" w:type="dxa"/>
          </w:tcPr>
          <w:p w:rsidR="0024273A" w:rsidRDefault="0024273A" w:rsidP="004F047D">
            <w:pPr>
              <w:rPr>
                <w:b/>
              </w:rPr>
            </w:pPr>
          </w:p>
          <w:p w:rsidR="00F126AD" w:rsidRDefault="00F126AD" w:rsidP="004F047D">
            <w:pPr>
              <w:rPr>
                <w:b/>
              </w:rPr>
            </w:pPr>
            <w:r>
              <w:rPr>
                <w:b/>
              </w:rPr>
              <w:t>The efforts to establish a Welsh colony in Patagonia</w:t>
            </w:r>
          </w:p>
          <w:p w:rsidR="00F126AD" w:rsidRDefault="00F126AD" w:rsidP="004F047D">
            <w:pPr>
              <w:rPr>
                <w:b/>
              </w:rPr>
            </w:pPr>
          </w:p>
          <w:p w:rsidR="00863CA1" w:rsidRPr="003C512E" w:rsidRDefault="00863CA1" w:rsidP="004F047D">
            <w:pPr>
              <w:rPr>
                <w:b/>
              </w:rPr>
            </w:pPr>
          </w:p>
        </w:tc>
        <w:tc>
          <w:tcPr>
            <w:tcW w:w="5055" w:type="dxa"/>
          </w:tcPr>
          <w:p w:rsidR="0024273A" w:rsidRPr="003C512E" w:rsidRDefault="0024273A" w:rsidP="004F047D">
            <w:pPr>
              <w:rPr>
                <w:b/>
              </w:rPr>
            </w:pPr>
          </w:p>
        </w:tc>
      </w:tr>
      <w:tr w:rsidR="0024273A" w:rsidRPr="003C512E" w:rsidTr="004F047D">
        <w:trPr>
          <w:trHeight w:val="751"/>
        </w:trPr>
        <w:tc>
          <w:tcPr>
            <w:tcW w:w="2284" w:type="dxa"/>
            <w:vMerge/>
          </w:tcPr>
          <w:p w:rsidR="0024273A" w:rsidRPr="003C512E" w:rsidRDefault="0024273A" w:rsidP="004F047D">
            <w:pPr>
              <w:rPr>
                <w:b/>
              </w:rPr>
            </w:pPr>
          </w:p>
        </w:tc>
        <w:tc>
          <w:tcPr>
            <w:tcW w:w="4282" w:type="dxa"/>
          </w:tcPr>
          <w:p w:rsidR="0024273A" w:rsidRDefault="0024273A" w:rsidP="004F047D">
            <w:pPr>
              <w:rPr>
                <w:b/>
              </w:rPr>
            </w:pPr>
          </w:p>
          <w:p w:rsidR="00F126AD" w:rsidRDefault="00F126AD" w:rsidP="004F047D">
            <w:pPr>
              <w:rPr>
                <w:b/>
              </w:rPr>
            </w:pPr>
            <w:r>
              <w:rPr>
                <w:b/>
              </w:rPr>
              <w:t>Economic migration to America</w:t>
            </w:r>
          </w:p>
          <w:p w:rsidR="00863CA1" w:rsidRDefault="00863CA1" w:rsidP="004F047D">
            <w:pPr>
              <w:rPr>
                <w:b/>
              </w:rPr>
            </w:pPr>
          </w:p>
          <w:p w:rsidR="00863CA1" w:rsidRPr="003C512E" w:rsidRDefault="00863CA1" w:rsidP="004F047D">
            <w:pPr>
              <w:rPr>
                <w:b/>
              </w:rPr>
            </w:pPr>
          </w:p>
        </w:tc>
        <w:tc>
          <w:tcPr>
            <w:tcW w:w="5055" w:type="dxa"/>
          </w:tcPr>
          <w:p w:rsidR="0024273A" w:rsidRPr="003C512E" w:rsidRDefault="0024273A" w:rsidP="004F047D">
            <w:pPr>
              <w:rPr>
                <w:b/>
              </w:rPr>
            </w:pPr>
          </w:p>
        </w:tc>
      </w:tr>
      <w:tr w:rsidR="0024273A" w:rsidRPr="003C512E" w:rsidTr="004F047D">
        <w:trPr>
          <w:trHeight w:val="751"/>
        </w:trPr>
        <w:tc>
          <w:tcPr>
            <w:tcW w:w="2284" w:type="dxa"/>
            <w:vMerge/>
          </w:tcPr>
          <w:p w:rsidR="0024273A" w:rsidRPr="003C512E" w:rsidRDefault="0024273A" w:rsidP="004F047D">
            <w:pPr>
              <w:rPr>
                <w:b/>
              </w:rPr>
            </w:pPr>
          </w:p>
        </w:tc>
        <w:tc>
          <w:tcPr>
            <w:tcW w:w="4282" w:type="dxa"/>
          </w:tcPr>
          <w:p w:rsidR="0024273A" w:rsidRDefault="0024273A" w:rsidP="004F047D">
            <w:pPr>
              <w:rPr>
                <w:b/>
              </w:rPr>
            </w:pPr>
          </w:p>
          <w:p w:rsidR="00F126AD" w:rsidRDefault="00F126AD" w:rsidP="004F047D">
            <w:pPr>
              <w:rPr>
                <w:b/>
              </w:rPr>
            </w:pPr>
            <w:r>
              <w:rPr>
                <w:b/>
              </w:rPr>
              <w:t>The experience of emigration</w:t>
            </w:r>
          </w:p>
          <w:p w:rsidR="00863CA1" w:rsidRDefault="00863CA1" w:rsidP="004F047D">
            <w:pPr>
              <w:rPr>
                <w:b/>
              </w:rPr>
            </w:pPr>
          </w:p>
          <w:p w:rsidR="00863CA1" w:rsidRPr="003C512E" w:rsidRDefault="00863CA1" w:rsidP="004F047D">
            <w:pPr>
              <w:rPr>
                <w:b/>
              </w:rPr>
            </w:pPr>
          </w:p>
        </w:tc>
        <w:tc>
          <w:tcPr>
            <w:tcW w:w="5055" w:type="dxa"/>
          </w:tcPr>
          <w:p w:rsidR="0024273A" w:rsidRPr="003C512E" w:rsidRDefault="0024273A" w:rsidP="004F047D">
            <w:pPr>
              <w:rPr>
                <w:b/>
              </w:rPr>
            </w:pPr>
          </w:p>
        </w:tc>
      </w:tr>
      <w:tr w:rsidR="0024273A" w:rsidRPr="003C512E" w:rsidTr="004F047D">
        <w:trPr>
          <w:trHeight w:val="751"/>
        </w:trPr>
        <w:tc>
          <w:tcPr>
            <w:tcW w:w="2284" w:type="dxa"/>
            <w:vMerge/>
          </w:tcPr>
          <w:p w:rsidR="0024273A" w:rsidRPr="003C512E" w:rsidRDefault="0024273A" w:rsidP="004F047D">
            <w:pPr>
              <w:rPr>
                <w:b/>
              </w:rPr>
            </w:pPr>
          </w:p>
        </w:tc>
        <w:tc>
          <w:tcPr>
            <w:tcW w:w="4282" w:type="dxa"/>
          </w:tcPr>
          <w:p w:rsidR="00F126AD" w:rsidRDefault="00F126AD" w:rsidP="004F047D">
            <w:pPr>
              <w:rPr>
                <w:b/>
              </w:rPr>
            </w:pPr>
          </w:p>
          <w:p w:rsidR="0024273A" w:rsidRDefault="00F126AD" w:rsidP="004F047D">
            <w:pPr>
              <w:rPr>
                <w:b/>
              </w:rPr>
            </w:pPr>
            <w:r>
              <w:rPr>
                <w:b/>
              </w:rPr>
              <w:t>The impact of emigration</w:t>
            </w:r>
          </w:p>
          <w:p w:rsidR="00F126AD" w:rsidRDefault="00F126AD" w:rsidP="004F047D">
            <w:pPr>
              <w:rPr>
                <w:b/>
              </w:rPr>
            </w:pPr>
          </w:p>
          <w:p w:rsidR="00863CA1" w:rsidRPr="003C512E" w:rsidRDefault="00863CA1" w:rsidP="004F047D">
            <w:pPr>
              <w:rPr>
                <w:b/>
              </w:rPr>
            </w:pPr>
          </w:p>
        </w:tc>
        <w:tc>
          <w:tcPr>
            <w:tcW w:w="5055" w:type="dxa"/>
          </w:tcPr>
          <w:p w:rsidR="0024273A" w:rsidRPr="003C512E" w:rsidRDefault="0024273A" w:rsidP="004F047D">
            <w:pPr>
              <w:rPr>
                <w:b/>
              </w:rPr>
            </w:pPr>
          </w:p>
        </w:tc>
      </w:tr>
      <w:tr w:rsidR="0024273A" w:rsidRPr="003C512E" w:rsidTr="004F047D">
        <w:trPr>
          <w:trHeight w:val="760"/>
        </w:trPr>
        <w:tc>
          <w:tcPr>
            <w:tcW w:w="2284" w:type="dxa"/>
            <w:vMerge w:val="restart"/>
          </w:tcPr>
          <w:p w:rsidR="0024273A" w:rsidRDefault="0024273A" w:rsidP="004F047D">
            <w:pPr>
              <w:rPr>
                <w:b/>
              </w:rPr>
            </w:pPr>
          </w:p>
          <w:p w:rsidR="00F126AD" w:rsidRDefault="00F126AD" w:rsidP="004F047D">
            <w:pPr>
              <w:rPr>
                <w:b/>
              </w:rPr>
            </w:pPr>
          </w:p>
          <w:p w:rsidR="00F126AD" w:rsidRDefault="00F126AD" w:rsidP="004F047D">
            <w:pPr>
              <w:rPr>
                <w:b/>
              </w:rPr>
            </w:pPr>
          </w:p>
          <w:p w:rsidR="00F126AD" w:rsidRPr="003C512E" w:rsidRDefault="00F126AD" w:rsidP="00F126AD">
            <w:pPr>
              <w:jc w:val="center"/>
              <w:rPr>
                <w:b/>
              </w:rPr>
            </w:pPr>
            <w:r>
              <w:rPr>
                <w:b/>
              </w:rPr>
              <w:t>Internal migration</w:t>
            </w:r>
          </w:p>
        </w:tc>
        <w:tc>
          <w:tcPr>
            <w:tcW w:w="4282" w:type="dxa"/>
          </w:tcPr>
          <w:p w:rsidR="0024273A" w:rsidRDefault="0024273A" w:rsidP="004F047D">
            <w:pPr>
              <w:rPr>
                <w:b/>
              </w:rPr>
            </w:pPr>
          </w:p>
          <w:p w:rsidR="00F126AD" w:rsidRDefault="00F126AD" w:rsidP="004F047D">
            <w:pPr>
              <w:rPr>
                <w:b/>
              </w:rPr>
            </w:pPr>
            <w:r>
              <w:rPr>
                <w:b/>
              </w:rPr>
              <w:t>Reasons for migration</w:t>
            </w:r>
          </w:p>
          <w:p w:rsidR="00863CA1" w:rsidRDefault="00863CA1" w:rsidP="004F047D">
            <w:pPr>
              <w:rPr>
                <w:b/>
              </w:rPr>
            </w:pPr>
          </w:p>
          <w:p w:rsidR="00863CA1" w:rsidRPr="003C512E" w:rsidRDefault="00863CA1" w:rsidP="004F047D">
            <w:pPr>
              <w:rPr>
                <w:b/>
              </w:rPr>
            </w:pPr>
          </w:p>
        </w:tc>
        <w:tc>
          <w:tcPr>
            <w:tcW w:w="5055" w:type="dxa"/>
          </w:tcPr>
          <w:p w:rsidR="0024273A" w:rsidRPr="003C512E" w:rsidRDefault="0024273A" w:rsidP="004F047D">
            <w:pPr>
              <w:rPr>
                <w:b/>
              </w:rPr>
            </w:pPr>
          </w:p>
        </w:tc>
      </w:tr>
      <w:tr w:rsidR="0024273A" w:rsidRPr="003C512E" w:rsidTr="004F047D">
        <w:trPr>
          <w:trHeight w:val="751"/>
        </w:trPr>
        <w:tc>
          <w:tcPr>
            <w:tcW w:w="2284" w:type="dxa"/>
            <w:vMerge/>
          </w:tcPr>
          <w:p w:rsidR="0024273A" w:rsidRPr="003C512E" w:rsidRDefault="0024273A" w:rsidP="004F047D">
            <w:pPr>
              <w:rPr>
                <w:b/>
              </w:rPr>
            </w:pPr>
          </w:p>
        </w:tc>
        <w:tc>
          <w:tcPr>
            <w:tcW w:w="4282" w:type="dxa"/>
          </w:tcPr>
          <w:p w:rsidR="0024273A" w:rsidRDefault="0024273A" w:rsidP="004F047D">
            <w:pPr>
              <w:rPr>
                <w:b/>
              </w:rPr>
            </w:pPr>
          </w:p>
          <w:p w:rsidR="00863CA1" w:rsidRDefault="00F126AD" w:rsidP="004F047D">
            <w:pPr>
              <w:rPr>
                <w:b/>
              </w:rPr>
            </w:pPr>
            <w:r>
              <w:rPr>
                <w:b/>
              </w:rPr>
              <w:t>The effect of English migration on Wales</w:t>
            </w:r>
          </w:p>
          <w:p w:rsidR="00F126AD" w:rsidRDefault="00F126AD" w:rsidP="004F047D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863CA1" w:rsidRPr="003C512E" w:rsidRDefault="00863CA1" w:rsidP="004F047D">
            <w:pPr>
              <w:rPr>
                <w:b/>
              </w:rPr>
            </w:pPr>
          </w:p>
        </w:tc>
        <w:tc>
          <w:tcPr>
            <w:tcW w:w="5055" w:type="dxa"/>
          </w:tcPr>
          <w:p w:rsidR="0024273A" w:rsidRPr="003C512E" w:rsidRDefault="0024273A" w:rsidP="004F047D">
            <w:pPr>
              <w:rPr>
                <w:b/>
              </w:rPr>
            </w:pPr>
          </w:p>
        </w:tc>
      </w:tr>
    </w:tbl>
    <w:p w:rsidR="0024273A" w:rsidRPr="003C512E" w:rsidRDefault="0024273A" w:rsidP="0024273A">
      <w:pPr>
        <w:rPr>
          <w:b/>
        </w:rPr>
      </w:pPr>
    </w:p>
    <w:p w:rsidR="0024273A" w:rsidRDefault="0024273A" w:rsidP="0024273A"/>
    <w:p w:rsidR="003A7685" w:rsidRDefault="0024273A">
      <w:r>
        <w:rPr>
          <w:noProof/>
        </w:rPr>
        <w:drawing>
          <wp:anchor distT="0" distB="0" distL="114300" distR="114300" simplePos="0" relativeHeight="251658240" behindDoc="1" locked="0" layoutInCell="1" allowOverlap="1" wp14:anchorId="00664E2C">
            <wp:simplePos x="0" y="0"/>
            <wp:positionH relativeFrom="margin">
              <wp:align>left</wp:align>
            </wp:positionH>
            <wp:positionV relativeFrom="paragraph">
              <wp:posOffset>342900</wp:posOffset>
            </wp:positionV>
            <wp:extent cx="6668135" cy="4629150"/>
            <wp:effectExtent l="0" t="0" r="0" b="0"/>
            <wp:wrapTight wrapText="bothSides">
              <wp:wrapPolygon edited="0">
                <wp:start x="0" y="0"/>
                <wp:lineTo x="0" y="21511"/>
                <wp:lineTo x="21536" y="21511"/>
                <wp:lineTo x="215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77" t="19004" r="23825" b="15432"/>
                    <a:stretch/>
                  </pic:blipFill>
                  <pic:spPr bwMode="auto">
                    <a:xfrm>
                      <a:off x="0" y="0"/>
                      <a:ext cx="6668135" cy="462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A7685" w:rsidSect="0024273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0D"/>
    <w:rsid w:val="0024273A"/>
    <w:rsid w:val="003A7685"/>
    <w:rsid w:val="005B6F7D"/>
    <w:rsid w:val="00863CA1"/>
    <w:rsid w:val="00A3400D"/>
    <w:rsid w:val="00B46B03"/>
    <w:rsid w:val="00F1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8228"/>
  <w15:chartTrackingRefBased/>
  <w15:docId w15:val="{46362900-1380-4561-B4A4-C3BA4375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Haslehurst</dc:creator>
  <cp:keywords/>
  <dc:description/>
  <cp:lastModifiedBy>Stacey Haslehurst</cp:lastModifiedBy>
  <cp:revision>5</cp:revision>
  <dcterms:created xsi:type="dcterms:W3CDTF">2019-04-08T10:59:00Z</dcterms:created>
  <dcterms:modified xsi:type="dcterms:W3CDTF">2019-04-08T11:09:00Z</dcterms:modified>
</cp:coreProperties>
</file>